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BC83B" w14:textId="4C68E195" w:rsidR="0065211B" w:rsidRPr="00E041E2" w:rsidRDefault="00AE07E2" w:rsidP="00AC1DCD">
      <w:pPr>
        <w:spacing w:line="240" w:lineRule="auto"/>
        <w:jc w:val="both"/>
        <w:rPr>
          <w:rFonts w:ascii="Times New Roman" w:hAnsi="Times New Roman" w:cs="Times New Roman"/>
          <w:sz w:val="24"/>
          <w:szCs w:val="24"/>
          <w:lang w:val="hr-HR"/>
        </w:rPr>
      </w:pPr>
      <w:r w:rsidRPr="00E041E2">
        <w:rPr>
          <w:rFonts w:ascii="Times New Roman" w:hAnsi="Times New Roman" w:cs="Times New Roman"/>
          <w:sz w:val="24"/>
          <w:szCs w:val="24"/>
          <w:lang w:val="hr-HR"/>
        </w:rPr>
        <w:t xml:space="preserve">Split, </w:t>
      </w:r>
      <w:r w:rsidR="00852664">
        <w:rPr>
          <w:rFonts w:ascii="Times New Roman" w:hAnsi="Times New Roman" w:cs="Times New Roman"/>
          <w:sz w:val="24"/>
          <w:szCs w:val="24"/>
          <w:lang w:val="hr-HR"/>
        </w:rPr>
        <w:t>19.</w:t>
      </w:r>
      <w:r w:rsidR="00F276FC">
        <w:rPr>
          <w:rFonts w:ascii="Times New Roman" w:hAnsi="Times New Roman" w:cs="Times New Roman"/>
          <w:sz w:val="24"/>
          <w:szCs w:val="24"/>
          <w:lang w:val="hr-HR"/>
        </w:rPr>
        <w:t xml:space="preserve"> </w:t>
      </w:r>
      <w:r w:rsidR="008F3BDC" w:rsidRPr="00E041E2">
        <w:rPr>
          <w:rFonts w:ascii="Times New Roman" w:hAnsi="Times New Roman" w:cs="Times New Roman"/>
          <w:sz w:val="24"/>
          <w:szCs w:val="24"/>
          <w:lang w:val="hr-HR"/>
        </w:rPr>
        <w:t xml:space="preserve">veljače 2024. </w:t>
      </w:r>
    </w:p>
    <w:p w14:paraId="47DB6B16" w14:textId="29E17D93" w:rsidR="0034164D" w:rsidRDefault="00AE07E2" w:rsidP="00AC1DCD">
      <w:pPr>
        <w:pStyle w:val="Default"/>
        <w:jc w:val="both"/>
        <w:rPr>
          <w:rFonts w:ascii="Times New Roman" w:hAnsi="Times New Roman" w:cs="Times New Roman"/>
          <w:lang w:val="hr-HR"/>
        </w:rPr>
      </w:pPr>
      <w:r w:rsidRPr="00E041E2">
        <w:rPr>
          <w:rFonts w:ascii="Times New Roman" w:hAnsi="Times New Roman" w:cs="Times New Roman"/>
          <w:lang w:val="hr-HR"/>
        </w:rPr>
        <w:t>Raspisuje se natječaj za upis kolegija „Stručna praksa u nastavnoj bazi“ na preddiplomskim</w:t>
      </w:r>
      <w:r w:rsidR="0034164D" w:rsidRPr="00E041E2">
        <w:rPr>
          <w:rFonts w:ascii="Times New Roman" w:hAnsi="Times New Roman" w:cs="Times New Roman"/>
          <w:lang w:val="hr-HR"/>
        </w:rPr>
        <w:t xml:space="preserve"> </w:t>
      </w:r>
      <w:r w:rsidRPr="00E041E2">
        <w:rPr>
          <w:rFonts w:ascii="Times New Roman" w:hAnsi="Times New Roman" w:cs="Times New Roman"/>
          <w:lang w:val="hr-HR"/>
        </w:rPr>
        <w:t xml:space="preserve">i diplomskim studijima </w:t>
      </w:r>
      <w:r w:rsidRPr="00E041E2">
        <w:rPr>
          <w:rFonts w:ascii="Times New Roman" w:hAnsi="Times New Roman" w:cs="Times New Roman"/>
          <w:b/>
          <w:bCs/>
          <w:lang w:val="hr-HR"/>
        </w:rPr>
        <w:t>Filozofskog fakulteta u Splitu</w:t>
      </w:r>
      <w:r w:rsidR="009260D6" w:rsidRPr="00E041E2">
        <w:rPr>
          <w:rFonts w:ascii="Times New Roman" w:hAnsi="Times New Roman" w:cs="Times New Roman"/>
          <w:b/>
          <w:bCs/>
          <w:lang w:val="hr-HR"/>
        </w:rPr>
        <w:t>,</w:t>
      </w:r>
      <w:r w:rsidRPr="00E041E2">
        <w:rPr>
          <w:rFonts w:ascii="Times New Roman" w:hAnsi="Times New Roman" w:cs="Times New Roman"/>
          <w:b/>
          <w:bCs/>
          <w:lang w:val="hr-HR"/>
        </w:rPr>
        <w:t xml:space="preserve"> </w:t>
      </w:r>
      <w:r w:rsidRPr="00E041E2">
        <w:rPr>
          <w:rFonts w:ascii="Times New Roman" w:hAnsi="Times New Roman" w:cs="Times New Roman"/>
          <w:lang w:val="hr-HR"/>
        </w:rPr>
        <w:t>u ljetnom semestru akademske godine 202</w:t>
      </w:r>
      <w:r w:rsidR="008F3BDC" w:rsidRPr="00E041E2">
        <w:rPr>
          <w:rFonts w:ascii="Times New Roman" w:hAnsi="Times New Roman" w:cs="Times New Roman"/>
          <w:lang w:val="hr-HR"/>
        </w:rPr>
        <w:t>3</w:t>
      </w:r>
      <w:r w:rsidRPr="00E041E2">
        <w:rPr>
          <w:rFonts w:ascii="Times New Roman" w:hAnsi="Times New Roman" w:cs="Times New Roman"/>
          <w:lang w:val="hr-HR"/>
        </w:rPr>
        <w:t>./202</w:t>
      </w:r>
      <w:r w:rsidR="008F3BDC" w:rsidRPr="00E041E2">
        <w:rPr>
          <w:rFonts w:ascii="Times New Roman" w:hAnsi="Times New Roman" w:cs="Times New Roman"/>
          <w:lang w:val="hr-HR"/>
        </w:rPr>
        <w:t>4</w:t>
      </w:r>
      <w:r w:rsidRPr="00E041E2">
        <w:rPr>
          <w:rFonts w:ascii="Times New Roman" w:hAnsi="Times New Roman" w:cs="Times New Roman"/>
          <w:lang w:val="hr-HR"/>
        </w:rPr>
        <w:t xml:space="preserve">. </w:t>
      </w:r>
    </w:p>
    <w:p w14:paraId="4A9B2BAC" w14:textId="77777777" w:rsidR="00AC1DCD" w:rsidRPr="00E041E2" w:rsidRDefault="00AC1DCD" w:rsidP="00AC1DCD">
      <w:pPr>
        <w:pStyle w:val="Default"/>
        <w:jc w:val="both"/>
        <w:rPr>
          <w:rFonts w:ascii="Times New Roman" w:hAnsi="Times New Roman" w:cs="Times New Roman"/>
          <w:lang w:val="hr-HR"/>
        </w:rPr>
      </w:pPr>
    </w:p>
    <w:p w14:paraId="1297BF05" w14:textId="77777777" w:rsidR="00AA1365" w:rsidRPr="00E041E2" w:rsidRDefault="00AE07E2" w:rsidP="00AC1DCD">
      <w:pPr>
        <w:pStyle w:val="Default"/>
        <w:jc w:val="both"/>
        <w:rPr>
          <w:rFonts w:ascii="Times New Roman" w:hAnsi="Times New Roman" w:cs="Times New Roman"/>
          <w:lang w:val="hr-HR"/>
        </w:rPr>
      </w:pPr>
      <w:r w:rsidRPr="00E041E2">
        <w:rPr>
          <w:rFonts w:ascii="Times New Roman" w:hAnsi="Times New Roman" w:cs="Times New Roman"/>
          <w:lang w:val="hr-HR"/>
        </w:rPr>
        <w:t>Zainteresiranim kandidatima</w:t>
      </w:r>
      <w:r w:rsidR="0034164D" w:rsidRPr="00E041E2">
        <w:rPr>
          <w:rFonts w:ascii="Times New Roman" w:hAnsi="Times New Roman" w:cs="Times New Roman"/>
          <w:lang w:val="hr-HR"/>
        </w:rPr>
        <w:t>/</w:t>
      </w:r>
      <w:r w:rsidR="008F3BDC" w:rsidRPr="00E041E2">
        <w:rPr>
          <w:rFonts w:ascii="Times New Roman" w:hAnsi="Times New Roman" w:cs="Times New Roman"/>
          <w:lang w:val="hr-HR"/>
        </w:rPr>
        <w:t>-</w:t>
      </w:r>
      <w:proofErr w:type="spellStart"/>
      <w:r w:rsidR="0034164D" w:rsidRPr="00E041E2">
        <w:rPr>
          <w:rFonts w:ascii="Times New Roman" w:hAnsi="Times New Roman" w:cs="Times New Roman"/>
          <w:lang w:val="hr-HR"/>
        </w:rPr>
        <w:t>kinjama</w:t>
      </w:r>
      <w:proofErr w:type="spellEnd"/>
      <w:r w:rsidRPr="00E041E2">
        <w:rPr>
          <w:rFonts w:ascii="Times New Roman" w:hAnsi="Times New Roman" w:cs="Times New Roman"/>
          <w:lang w:val="hr-HR"/>
        </w:rPr>
        <w:t xml:space="preserve"> nude se </w:t>
      </w:r>
      <w:r w:rsidR="00AA1365" w:rsidRPr="00E041E2">
        <w:rPr>
          <w:rFonts w:ascii="Times New Roman" w:hAnsi="Times New Roman" w:cs="Times New Roman"/>
          <w:lang w:val="hr-HR"/>
        </w:rPr>
        <w:t xml:space="preserve">program u sljedećim </w:t>
      </w:r>
      <w:r w:rsidR="008F3BDC" w:rsidRPr="00E041E2">
        <w:rPr>
          <w:rFonts w:ascii="Times New Roman" w:hAnsi="Times New Roman" w:cs="Times New Roman"/>
          <w:lang w:val="hr-HR"/>
        </w:rPr>
        <w:t xml:space="preserve">kulturnim </w:t>
      </w:r>
      <w:proofErr w:type="spellStart"/>
      <w:r w:rsidR="008F3BDC" w:rsidRPr="00E041E2">
        <w:rPr>
          <w:rFonts w:ascii="Times New Roman" w:hAnsi="Times New Roman" w:cs="Times New Roman"/>
          <w:lang w:val="hr-HR"/>
        </w:rPr>
        <w:t>institucijam</w:t>
      </w:r>
      <w:proofErr w:type="spellEnd"/>
      <w:r w:rsidR="00AA1365" w:rsidRPr="00E041E2">
        <w:rPr>
          <w:rFonts w:ascii="Times New Roman" w:hAnsi="Times New Roman" w:cs="Times New Roman"/>
          <w:lang w:val="hr-HR"/>
        </w:rPr>
        <w:t>:</w:t>
      </w:r>
    </w:p>
    <w:p w14:paraId="1398E5DD" w14:textId="029289EF" w:rsidR="00AA1365" w:rsidRPr="007F2D26" w:rsidRDefault="008F3BDC" w:rsidP="00AC1DCD">
      <w:pPr>
        <w:pStyle w:val="Default"/>
        <w:numPr>
          <w:ilvl w:val="0"/>
          <w:numId w:val="9"/>
        </w:numPr>
        <w:jc w:val="both"/>
        <w:rPr>
          <w:rFonts w:ascii="Times New Roman" w:hAnsi="Times New Roman" w:cs="Times New Roman"/>
          <w:b/>
          <w:bCs/>
          <w:lang w:val="hr-HR"/>
        </w:rPr>
      </w:pPr>
      <w:r w:rsidRPr="007F2D26">
        <w:rPr>
          <w:rFonts w:ascii="Times New Roman" w:hAnsi="Times New Roman" w:cs="Times New Roman"/>
          <w:b/>
          <w:bCs/>
          <w:lang w:val="hr-HR"/>
        </w:rPr>
        <w:t xml:space="preserve">Muzej hrvatskih arheoloških spomenika, </w:t>
      </w:r>
      <w:r w:rsidR="0074139C" w:rsidRPr="007F2D26">
        <w:rPr>
          <w:rFonts w:ascii="Times New Roman" w:hAnsi="Times New Roman" w:cs="Times New Roman"/>
          <w:b/>
          <w:bCs/>
          <w:lang w:val="hr-HR"/>
        </w:rPr>
        <w:t>2</w:t>
      </w:r>
      <w:r w:rsidRPr="007F2D26">
        <w:rPr>
          <w:rFonts w:ascii="Times New Roman" w:hAnsi="Times New Roman" w:cs="Times New Roman"/>
          <w:b/>
          <w:bCs/>
          <w:lang w:val="hr-HR"/>
        </w:rPr>
        <w:t xml:space="preserve"> studenta/-</w:t>
      </w:r>
      <w:proofErr w:type="spellStart"/>
      <w:r w:rsidRPr="007F2D26">
        <w:rPr>
          <w:rFonts w:ascii="Times New Roman" w:hAnsi="Times New Roman" w:cs="Times New Roman"/>
          <w:b/>
          <w:bCs/>
          <w:lang w:val="hr-HR"/>
        </w:rPr>
        <w:t>ice</w:t>
      </w:r>
      <w:proofErr w:type="spellEnd"/>
    </w:p>
    <w:p w14:paraId="6BB717BD" w14:textId="77777777" w:rsidR="008F3BDC" w:rsidRPr="007F2D26" w:rsidRDefault="008F3BDC" w:rsidP="00AC1DCD">
      <w:pPr>
        <w:pStyle w:val="Default"/>
        <w:numPr>
          <w:ilvl w:val="0"/>
          <w:numId w:val="9"/>
        </w:numPr>
        <w:jc w:val="both"/>
        <w:rPr>
          <w:rFonts w:ascii="Times New Roman" w:hAnsi="Times New Roman" w:cs="Times New Roman"/>
          <w:b/>
          <w:bCs/>
          <w:lang w:val="hr-HR"/>
        </w:rPr>
      </w:pPr>
      <w:r w:rsidRPr="007F2D26">
        <w:rPr>
          <w:rFonts w:ascii="Times New Roman" w:hAnsi="Times New Roman" w:cs="Times New Roman"/>
          <w:b/>
          <w:bCs/>
          <w:lang w:val="hr-HR"/>
        </w:rPr>
        <w:t>Muzej grada Šibenika, 2 studenta/-</w:t>
      </w:r>
      <w:proofErr w:type="spellStart"/>
      <w:r w:rsidRPr="007F2D26">
        <w:rPr>
          <w:rFonts w:ascii="Times New Roman" w:hAnsi="Times New Roman" w:cs="Times New Roman"/>
          <w:b/>
          <w:bCs/>
          <w:lang w:val="hr-HR"/>
        </w:rPr>
        <w:t>ice</w:t>
      </w:r>
      <w:proofErr w:type="spellEnd"/>
    </w:p>
    <w:p w14:paraId="6A16A04C" w14:textId="77777777" w:rsidR="0034164D" w:rsidRPr="007F2D26" w:rsidRDefault="008F3BDC" w:rsidP="00AC1DCD">
      <w:pPr>
        <w:pStyle w:val="Default"/>
        <w:numPr>
          <w:ilvl w:val="0"/>
          <w:numId w:val="9"/>
        </w:numPr>
        <w:jc w:val="both"/>
        <w:rPr>
          <w:rFonts w:ascii="Times New Roman" w:hAnsi="Times New Roman" w:cs="Times New Roman"/>
          <w:b/>
          <w:bCs/>
          <w:lang w:val="hr-HR"/>
        </w:rPr>
      </w:pPr>
      <w:r w:rsidRPr="007F2D26">
        <w:rPr>
          <w:rFonts w:ascii="Times New Roman" w:hAnsi="Times New Roman" w:cs="Times New Roman"/>
          <w:b/>
          <w:bCs/>
          <w:lang w:val="hr-HR"/>
        </w:rPr>
        <w:t>Gradski muzej Drniš, 1 student/-</w:t>
      </w:r>
      <w:proofErr w:type="spellStart"/>
      <w:r w:rsidRPr="007F2D26">
        <w:rPr>
          <w:rFonts w:ascii="Times New Roman" w:hAnsi="Times New Roman" w:cs="Times New Roman"/>
          <w:b/>
          <w:bCs/>
          <w:lang w:val="hr-HR"/>
        </w:rPr>
        <w:t>ica</w:t>
      </w:r>
      <w:proofErr w:type="spellEnd"/>
    </w:p>
    <w:p w14:paraId="01108085" w14:textId="543D4DB0" w:rsidR="008F3BDC" w:rsidRPr="007F2D26" w:rsidRDefault="008F3BDC" w:rsidP="00AC1DCD">
      <w:pPr>
        <w:pStyle w:val="Default"/>
        <w:numPr>
          <w:ilvl w:val="0"/>
          <w:numId w:val="9"/>
        </w:numPr>
        <w:jc w:val="both"/>
        <w:rPr>
          <w:rFonts w:ascii="Times New Roman" w:hAnsi="Times New Roman" w:cs="Times New Roman"/>
          <w:b/>
          <w:bCs/>
          <w:lang w:val="hr-HR"/>
        </w:rPr>
      </w:pPr>
      <w:r w:rsidRPr="007F2D26">
        <w:rPr>
          <w:rFonts w:ascii="Times New Roman" w:hAnsi="Times New Roman" w:cs="Times New Roman"/>
          <w:b/>
          <w:bCs/>
          <w:lang w:val="hr-HR"/>
        </w:rPr>
        <w:t xml:space="preserve">Hrvatska udruga likovnih umjetnika, Split, </w:t>
      </w:r>
      <w:r w:rsidR="00F75A01" w:rsidRPr="007F2D26">
        <w:rPr>
          <w:rFonts w:ascii="Times New Roman" w:hAnsi="Times New Roman" w:cs="Times New Roman"/>
          <w:b/>
          <w:bCs/>
          <w:lang w:val="hr-HR"/>
        </w:rPr>
        <w:t>3</w:t>
      </w:r>
      <w:r w:rsidRPr="007F2D26">
        <w:rPr>
          <w:rFonts w:ascii="Times New Roman" w:hAnsi="Times New Roman" w:cs="Times New Roman"/>
          <w:b/>
          <w:bCs/>
          <w:lang w:val="hr-HR"/>
        </w:rPr>
        <w:t xml:space="preserve"> studenta/-</w:t>
      </w:r>
      <w:proofErr w:type="spellStart"/>
      <w:r w:rsidRPr="007F2D26">
        <w:rPr>
          <w:rFonts w:ascii="Times New Roman" w:hAnsi="Times New Roman" w:cs="Times New Roman"/>
          <w:b/>
          <w:bCs/>
          <w:lang w:val="hr-HR"/>
        </w:rPr>
        <w:t>ice</w:t>
      </w:r>
      <w:proofErr w:type="spellEnd"/>
    </w:p>
    <w:p w14:paraId="711F19EC" w14:textId="6478E82F" w:rsidR="008F3BDC" w:rsidRPr="007F2D26" w:rsidRDefault="008F3BDC" w:rsidP="00AC1DCD">
      <w:pPr>
        <w:pStyle w:val="Default"/>
        <w:numPr>
          <w:ilvl w:val="0"/>
          <w:numId w:val="9"/>
        </w:numPr>
        <w:jc w:val="both"/>
        <w:rPr>
          <w:rFonts w:ascii="Times New Roman" w:hAnsi="Times New Roman" w:cs="Times New Roman"/>
          <w:b/>
          <w:bCs/>
          <w:lang w:val="hr-HR"/>
        </w:rPr>
      </w:pPr>
      <w:r w:rsidRPr="007F2D26">
        <w:rPr>
          <w:rFonts w:ascii="Times New Roman" w:hAnsi="Times New Roman" w:cs="Times New Roman"/>
          <w:b/>
          <w:bCs/>
          <w:lang w:val="hr-HR"/>
        </w:rPr>
        <w:t xml:space="preserve">Etnografsku muzej, Split, </w:t>
      </w:r>
      <w:r w:rsidR="00AC1DCD" w:rsidRPr="007F2D26">
        <w:rPr>
          <w:rFonts w:ascii="Times New Roman" w:hAnsi="Times New Roman" w:cs="Times New Roman"/>
          <w:b/>
          <w:bCs/>
          <w:lang w:val="hr-HR"/>
        </w:rPr>
        <w:t>1</w:t>
      </w:r>
      <w:r w:rsidRPr="007F2D26">
        <w:rPr>
          <w:rFonts w:ascii="Times New Roman" w:hAnsi="Times New Roman" w:cs="Times New Roman"/>
          <w:b/>
          <w:bCs/>
          <w:lang w:val="hr-HR"/>
        </w:rPr>
        <w:t xml:space="preserve"> student/-</w:t>
      </w:r>
      <w:proofErr w:type="spellStart"/>
      <w:r w:rsidRPr="007F2D26">
        <w:rPr>
          <w:rFonts w:ascii="Times New Roman" w:hAnsi="Times New Roman" w:cs="Times New Roman"/>
          <w:b/>
          <w:bCs/>
          <w:lang w:val="hr-HR"/>
        </w:rPr>
        <w:t>ic</w:t>
      </w:r>
      <w:r w:rsidR="00AC1DCD" w:rsidRPr="007F2D26">
        <w:rPr>
          <w:rFonts w:ascii="Times New Roman" w:hAnsi="Times New Roman" w:cs="Times New Roman"/>
          <w:b/>
          <w:bCs/>
          <w:lang w:val="hr-HR"/>
        </w:rPr>
        <w:t>a</w:t>
      </w:r>
      <w:proofErr w:type="spellEnd"/>
    </w:p>
    <w:p w14:paraId="513267FF" w14:textId="4D161DE4" w:rsidR="008F3BDC" w:rsidRPr="007F2D26" w:rsidRDefault="009A3013" w:rsidP="00AC1DCD">
      <w:pPr>
        <w:pStyle w:val="Default"/>
        <w:numPr>
          <w:ilvl w:val="0"/>
          <w:numId w:val="9"/>
        </w:numPr>
        <w:jc w:val="both"/>
        <w:rPr>
          <w:rFonts w:ascii="Times New Roman" w:hAnsi="Times New Roman" w:cs="Times New Roman"/>
          <w:b/>
          <w:bCs/>
          <w:lang w:val="hr-HR"/>
        </w:rPr>
      </w:pPr>
      <w:r w:rsidRPr="007F2D26">
        <w:rPr>
          <w:rFonts w:ascii="Times New Roman" w:hAnsi="Times New Roman" w:cs="Times New Roman"/>
          <w:b/>
          <w:bCs/>
          <w:lang w:val="hr-HR"/>
        </w:rPr>
        <w:t>Muzej grada Kaštela, 1 student/-</w:t>
      </w:r>
      <w:proofErr w:type="spellStart"/>
      <w:r w:rsidRPr="007F2D26">
        <w:rPr>
          <w:rFonts w:ascii="Times New Roman" w:hAnsi="Times New Roman" w:cs="Times New Roman"/>
          <w:b/>
          <w:bCs/>
          <w:lang w:val="hr-HR"/>
        </w:rPr>
        <w:t>ica</w:t>
      </w:r>
      <w:proofErr w:type="spellEnd"/>
    </w:p>
    <w:p w14:paraId="6485868C" w14:textId="1575987A" w:rsidR="00695554" w:rsidRDefault="00695554" w:rsidP="00AC1DCD">
      <w:pPr>
        <w:pStyle w:val="Default"/>
        <w:numPr>
          <w:ilvl w:val="0"/>
          <w:numId w:val="9"/>
        </w:numPr>
        <w:jc w:val="both"/>
        <w:rPr>
          <w:rFonts w:ascii="Times New Roman" w:hAnsi="Times New Roman" w:cs="Times New Roman"/>
          <w:b/>
          <w:bCs/>
          <w:lang w:val="hr-HR"/>
        </w:rPr>
      </w:pPr>
      <w:r w:rsidRPr="007F2D26">
        <w:rPr>
          <w:rFonts w:ascii="Times New Roman" w:hAnsi="Times New Roman" w:cs="Times New Roman"/>
          <w:b/>
          <w:bCs/>
          <w:lang w:val="hr-HR"/>
        </w:rPr>
        <w:t xml:space="preserve">Gradska knjižnica Marka Marulića Split, </w:t>
      </w:r>
      <w:r w:rsidR="003203FC" w:rsidRPr="007F2D26">
        <w:rPr>
          <w:rFonts w:ascii="Times New Roman" w:hAnsi="Times New Roman" w:cs="Times New Roman"/>
          <w:b/>
          <w:bCs/>
          <w:lang w:val="hr-HR"/>
        </w:rPr>
        <w:t>2 studenta/-</w:t>
      </w:r>
      <w:proofErr w:type="spellStart"/>
      <w:r w:rsidR="003203FC" w:rsidRPr="007F2D26">
        <w:rPr>
          <w:rFonts w:ascii="Times New Roman" w:hAnsi="Times New Roman" w:cs="Times New Roman"/>
          <w:b/>
          <w:bCs/>
          <w:lang w:val="hr-HR"/>
        </w:rPr>
        <w:t>ice</w:t>
      </w:r>
      <w:proofErr w:type="spellEnd"/>
    </w:p>
    <w:p w14:paraId="5B67481A" w14:textId="3BBE592A" w:rsidR="00EF16A0" w:rsidRPr="007F2D26" w:rsidRDefault="00EF16A0" w:rsidP="00AC1DCD">
      <w:pPr>
        <w:pStyle w:val="Default"/>
        <w:numPr>
          <w:ilvl w:val="0"/>
          <w:numId w:val="9"/>
        </w:numPr>
        <w:jc w:val="both"/>
        <w:rPr>
          <w:rFonts w:ascii="Times New Roman" w:hAnsi="Times New Roman" w:cs="Times New Roman"/>
          <w:b/>
          <w:bCs/>
          <w:lang w:val="hr-HR"/>
        </w:rPr>
      </w:pPr>
      <w:r>
        <w:rPr>
          <w:rFonts w:ascii="Times New Roman" w:hAnsi="Times New Roman" w:cs="Times New Roman"/>
          <w:b/>
          <w:bCs/>
          <w:lang w:val="hr-HR"/>
        </w:rPr>
        <w:t>Arheološki muzej Split, 3 studenta/-</w:t>
      </w:r>
      <w:proofErr w:type="spellStart"/>
      <w:r>
        <w:rPr>
          <w:rFonts w:ascii="Times New Roman" w:hAnsi="Times New Roman" w:cs="Times New Roman"/>
          <w:b/>
          <w:bCs/>
          <w:lang w:val="hr-HR"/>
        </w:rPr>
        <w:t>ice</w:t>
      </w:r>
      <w:proofErr w:type="spellEnd"/>
    </w:p>
    <w:p w14:paraId="5DA8DB0B" w14:textId="007ECBE9" w:rsidR="0034164D" w:rsidRPr="00E041E2" w:rsidRDefault="0034164D" w:rsidP="00AC1DCD">
      <w:pPr>
        <w:pStyle w:val="Default"/>
        <w:jc w:val="both"/>
        <w:rPr>
          <w:rFonts w:ascii="Times New Roman" w:hAnsi="Times New Roman" w:cs="Times New Roman"/>
          <w:lang w:val="hr-HR"/>
        </w:rPr>
      </w:pPr>
      <w:r w:rsidRPr="00E041E2">
        <w:rPr>
          <w:rFonts w:ascii="Times New Roman" w:hAnsi="Times New Roman" w:cs="Times New Roman"/>
          <w:lang w:val="hr-HR"/>
        </w:rPr>
        <w:t xml:space="preserve">Prijava se šalje isključivo elektronskom poštom na adresu: </w:t>
      </w:r>
      <w:r w:rsidRPr="00E041E2">
        <w:rPr>
          <w:rFonts w:ascii="Times New Roman" w:hAnsi="Times New Roman" w:cs="Times New Roman"/>
          <w:b/>
          <w:bCs/>
          <w:lang w:val="hr-HR"/>
        </w:rPr>
        <w:t xml:space="preserve">strucna.praksa@ffst.hr </w:t>
      </w:r>
    </w:p>
    <w:p w14:paraId="31E82DA2" w14:textId="793BBEEC" w:rsidR="0034164D" w:rsidRPr="00E041E2" w:rsidRDefault="0034164D" w:rsidP="00AC1DCD">
      <w:pPr>
        <w:pStyle w:val="Default"/>
        <w:jc w:val="both"/>
        <w:rPr>
          <w:rFonts w:ascii="Times New Roman" w:hAnsi="Times New Roman" w:cs="Times New Roman"/>
          <w:lang w:val="hr-HR"/>
        </w:rPr>
      </w:pPr>
      <w:r w:rsidRPr="00E041E2">
        <w:rPr>
          <w:rFonts w:ascii="Times New Roman" w:hAnsi="Times New Roman" w:cs="Times New Roman"/>
          <w:lang w:val="hr-HR"/>
        </w:rPr>
        <w:t xml:space="preserve">Prijave se zaprimaju </w:t>
      </w:r>
      <w:r w:rsidRPr="00E041E2">
        <w:rPr>
          <w:rFonts w:ascii="Times New Roman" w:hAnsi="Times New Roman" w:cs="Times New Roman"/>
          <w:b/>
          <w:bCs/>
          <w:lang w:val="hr-HR"/>
        </w:rPr>
        <w:t xml:space="preserve">zaključno s </w:t>
      </w:r>
      <w:r w:rsidR="00852664">
        <w:rPr>
          <w:rFonts w:ascii="Times New Roman" w:hAnsi="Times New Roman" w:cs="Times New Roman"/>
          <w:b/>
          <w:bCs/>
          <w:lang w:val="hr-HR"/>
        </w:rPr>
        <w:t>25. veljače</w:t>
      </w:r>
      <w:r w:rsidR="00040858" w:rsidRPr="00E041E2">
        <w:rPr>
          <w:rFonts w:ascii="Times New Roman" w:hAnsi="Times New Roman" w:cs="Times New Roman"/>
          <w:b/>
          <w:bCs/>
          <w:lang w:val="hr-HR"/>
        </w:rPr>
        <w:t xml:space="preserve"> </w:t>
      </w:r>
      <w:r w:rsidRPr="00E041E2">
        <w:rPr>
          <w:rFonts w:ascii="Times New Roman" w:hAnsi="Times New Roman" w:cs="Times New Roman"/>
          <w:b/>
          <w:bCs/>
          <w:lang w:val="hr-HR"/>
        </w:rPr>
        <w:t>202</w:t>
      </w:r>
      <w:r w:rsidR="00040858" w:rsidRPr="00E041E2">
        <w:rPr>
          <w:rFonts w:ascii="Times New Roman" w:hAnsi="Times New Roman" w:cs="Times New Roman"/>
          <w:b/>
          <w:bCs/>
          <w:lang w:val="hr-HR"/>
        </w:rPr>
        <w:t>4</w:t>
      </w:r>
      <w:r w:rsidRPr="00E041E2">
        <w:rPr>
          <w:rFonts w:ascii="Times New Roman" w:hAnsi="Times New Roman" w:cs="Times New Roman"/>
          <w:b/>
          <w:bCs/>
          <w:lang w:val="hr-HR"/>
        </w:rPr>
        <w:t xml:space="preserve">. </w:t>
      </w:r>
      <w:r w:rsidR="004F379A" w:rsidRPr="00E041E2">
        <w:rPr>
          <w:rFonts w:ascii="Times New Roman" w:hAnsi="Times New Roman" w:cs="Times New Roman"/>
          <w:b/>
          <w:bCs/>
          <w:lang w:val="hr-HR"/>
        </w:rPr>
        <w:t>godine</w:t>
      </w:r>
    </w:p>
    <w:p w14:paraId="332B6443" w14:textId="361129B7" w:rsidR="0034164D" w:rsidRPr="00E041E2" w:rsidRDefault="0034164D" w:rsidP="00AC1DCD">
      <w:pPr>
        <w:pStyle w:val="Default"/>
        <w:jc w:val="both"/>
        <w:rPr>
          <w:rFonts w:ascii="Times New Roman" w:hAnsi="Times New Roman" w:cs="Times New Roman"/>
          <w:lang w:val="hr-HR"/>
        </w:rPr>
      </w:pPr>
      <w:r w:rsidRPr="00E041E2">
        <w:rPr>
          <w:rFonts w:ascii="Times New Roman" w:hAnsi="Times New Roman" w:cs="Times New Roman"/>
          <w:lang w:val="hr-HR"/>
        </w:rPr>
        <w:t>Poruka elektroničke pošte s prijavom treba biti naslovljena (</w:t>
      </w:r>
      <w:proofErr w:type="spellStart"/>
      <w:r w:rsidRPr="00E041E2">
        <w:rPr>
          <w:rFonts w:ascii="Times New Roman" w:hAnsi="Times New Roman" w:cs="Times New Roman"/>
          <w:lang w:val="hr-HR"/>
        </w:rPr>
        <w:t>Subject</w:t>
      </w:r>
      <w:proofErr w:type="spellEnd"/>
      <w:r w:rsidRPr="00E041E2">
        <w:rPr>
          <w:rFonts w:ascii="Times New Roman" w:hAnsi="Times New Roman" w:cs="Times New Roman"/>
          <w:lang w:val="hr-HR"/>
        </w:rPr>
        <w:t xml:space="preserve">) </w:t>
      </w:r>
      <w:r w:rsidRPr="00E041E2">
        <w:rPr>
          <w:rFonts w:ascii="Times New Roman" w:hAnsi="Times New Roman" w:cs="Times New Roman"/>
          <w:i/>
          <w:iCs/>
          <w:lang w:val="hr-HR"/>
        </w:rPr>
        <w:t xml:space="preserve">Stručna praksa </w:t>
      </w:r>
      <w:r w:rsidR="004F379A" w:rsidRPr="00E041E2">
        <w:rPr>
          <w:rFonts w:ascii="Times New Roman" w:hAnsi="Times New Roman" w:cs="Times New Roman"/>
          <w:lang w:val="hr-HR"/>
        </w:rPr>
        <w:t xml:space="preserve"> </w:t>
      </w:r>
      <w:r w:rsidR="0056678B" w:rsidRPr="00E041E2">
        <w:rPr>
          <w:rFonts w:ascii="Times New Roman" w:hAnsi="Times New Roman" w:cs="Times New Roman"/>
          <w:lang w:val="hr-HR"/>
        </w:rPr>
        <w:t>i naziv nastavne baze…</w:t>
      </w:r>
    </w:p>
    <w:p w14:paraId="1614CD21" w14:textId="77777777" w:rsidR="00986A80" w:rsidRDefault="00986A80" w:rsidP="00AC1DCD">
      <w:pPr>
        <w:pStyle w:val="Default"/>
        <w:jc w:val="both"/>
        <w:rPr>
          <w:rFonts w:ascii="Times New Roman" w:hAnsi="Times New Roman" w:cs="Times New Roman"/>
          <w:lang w:val="hr-HR"/>
        </w:rPr>
      </w:pPr>
    </w:p>
    <w:p w14:paraId="2933791E" w14:textId="39B2A947" w:rsidR="0034164D" w:rsidRPr="00E041E2" w:rsidRDefault="0034164D" w:rsidP="00AC1DCD">
      <w:pPr>
        <w:pStyle w:val="Default"/>
        <w:jc w:val="both"/>
        <w:rPr>
          <w:rFonts w:ascii="Times New Roman" w:hAnsi="Times New Roman" w:cs="Times New Roman"/>
          <w:lang w:val="hr-HR"/>
        </w:rPr>
      </w:pPr>
      <w:r w:rsidRPr="00E041E2">
        <w:rPr>
          <w:rFonts w:ascii="Times New Roman" w:hAnsi="Times New Roman" w:cs="Times New Roman"/>
          <w:lang w:val="hr-HR"/>
        </w:rPr>
        <w:t xml:space="preserve">Prijava mora sadržavati: </w:t>
      </w:r>
    </w:p>
    <w:p w14:paraId="57DE5DEB" w14:textId="77777777" w:rsidR="00040858" w:rsidRPr="00E041E2" w:rsidRDefault="0034164D" w:rsidP="00AC1DCD">
      <w:pPr>
        <w:pStyle w:val="Default"/>
        <w:numPr>
          <w:ilvl w:val="0"/>
          <w:numId w:val="11"/>
        </w:numPr>
        <w:spacing w:after="39"/>
        <w:jc w:val="both"/>
        <w:rPr>
          <w:rFonts w:ascii="Times New Roman" w:hAnsi="Times New Roman" w:cs="Times New Roman"/>
          <w:lang w:val="hr-HR"/>
        </w:rPr>
      </w:pPr>
      <w:r w:rsidRPr="00E041E2">
        <w:rPr>
          <w:rFonts w:ascii="Times New Roman" w:hAnsi="Times New Roman" w:cs="Times New Roman"/>
          <w:lang w:val="hr-HR"/>
        </w:rPr>
        <w:t>informacije o kandidatu: o ime i prezime</w:t>
      </w:r>
    </w:p>
    <w:p w14:paraId="0490519B" w14:textId="77777777" w:rsidR="00040858" w:rsidRPr="00E041E2" w:rsidRDefault="0034164D" w:rsidP="00AC1DCD">
      <w:pPr>
        <w:pStyle w:val="Default"/>
        <w:numPr>
          <w:ilvl w:val="0"/>
          <w:numId w:val="11"/>
        </w:numPr>
        <w:spacing w:after="39"/>
        <w:jc w:val="both"/>
        <w:rPr>
          <w:rFonts w:ascii="Times New Roman" w:hAnsi="Times New Roman" w:cs="Times New Roman"/>
          <w:lang w:val="hr-HR"/>
        </w:rPr>
      </w:pPr>
      <w:r w:rsidRPr="00E041E2">
        <w:rPr>
          <w:rFonts w:ascii="Times New Roman" w:hAnsi="Times New Roman" w:cs="Times New Roman"/>
          <w:lang w:val="hr-HR"/>
        </w:rPr>
        <w:t xml:space="preserve">JMBAG – (broj ispod slike u </w:t>
      </w:r>
      <w:proofErr w:type="spellStart"/>
      <w:r w:rsidRPr="00E041E2">
        <w:rPr>
          <w:rFonts w:ascii="Times New Roman" w:hAnsi="Times New Roman" w:cs="Times New Roman"/>
          <w:lang w:val="hr-HR"/>
        </w:rPr>
        <w:t>Studomatu</w:t>
      </w:r>
      <w:proofErr w:type="spellEnd"/>
      <w:r w:rsidRPr="00E041E2">
        <w:rPr>
          <w:rFonts w:ascii="Times New Roman" w:hAnsi="Times New Roman" w:cs="Times New Roman"/>
          <w:lang w:val="hr-HR"/>
        </w:rPr>
        <w:t>)</w:t>
      </w:r>
    </w:p>
    <w:p w14:paraId="4D33C40F" w14:textId="77777777" w:rsidR="00040858" w:rsidRPr="00E041E2" w:rsidRDefault="0034164D" w:rsidP="00AC1DCD">
      <w:pPr>
        <w:pStyle w:val="Default"/>
        <w:numPr>
          <w:ilvl w:val="0"/>
          <w:numId w:val="11"/>
        </w:numPr>
        <w:spacing w:after="39"/>
        <w:jc w:val="both"/>
        <w:rPr>
          <w:rFonts w:ascii="Times New Roman" w:hAnsi="Times New Roman" w:cs="Times New Roman"/>
          <w:lang w:val="hr-HR"/>
        </w:rPr>
      </w:pPr>
      <w:r w:rsidRPr="00E041E2">
        <w:rPr>
          <w:rFonts w:ascii="Times New Roman" w:hAnsi="Times New Roman" w:cs="Times New Roman"/>
          <w:lang w:val="hr-HR"/>
        </w:rPr>
        <w:t>kontakt (telefon + email)</w:t>
      </w:r>
    </w:p>
    <w:p w14:paraId="37946854" w14:textId="77777777" w:rsidR="00040858" w:rsidRPr="00E041E2" w:rsidRDefault="0034164D" w:rsidP="00AC1DCD">
      <w:pPr>
        <w:pStyle w:val="Default"/>
        <w:numPr>
          <w:ilvl w:val="0"/>
          <w:numId w:val="11"/>
        </w:numPr>
        <w:spacing w:after="39"/>
        <w:jc w:val="both"/>
        <w:rPr>
          <w:rFonts w:ascii="Times New Roman" w:hAnsi="Times New Roman" w:cs="Times New Roman"/>
          <w:lang w:val="hr-HR"/>
        </w:rPr>
      </w:pPr>
      <w:r w:rsidRPr="00E041E2">
        <w:rPr>
          <w:rFonts w:ascii="Times New Roman" w:hAnsi="Times New Roman" w:cs="Times New Roman"/>
          <w:lang w:val="hr-HR"/>
        </w:rPr>
        <w:t xml:space="preserve">prijepis ocjena (studentima FFST-a dostupno preko usluge </w:t>
      </w:r>
      <w:r w:rsidRPr="00E041E2">
        <w:rPr>
          <w:rFonts w:ascii="Times New Roman" w:hAnsi="Times New Roman" w:cs="Times New Roman"/>
          <w:i/>
          <w:lang w:val="hr-HR"/>
        </w:rPr>
        <w:t>e</w:t>
      </w:r>
      <w:r w:rsidRPr="00E041E2">
        <w:rPr>
          <w:rFonts w:ascii="Times New Roman" w:hAnsi="Times New Roman" w:cs="Times New Roman"/>
          <w:lang w:val="hr-HR"/>
        </w:rPr>
        <w:t>-građani)</w:t>
      </w:r>
    </w:p>
    <w:p w14:paraId="1B9CFFF7" w14:textId="2F163369" w:rsidR="00986A80" w:rsidRPr="007F2D26" w:rsidRDefault="0034164D" w:rsidP="007F2D26">
      <w:pPr>
        <w:pStyle w:val="Default"/>
        <w:numPr>
          <w:ilvl w:val="0"/>
          <w:numId w:val="11"/>
        </w:numPr>
        <w:spacing w:after="39"/>
        <w:jc w:val="both"/>
        <w:rPr>
          <w:rFonts w:ascii="Times New Roman" w:hAnsi="Times New Roman" w:cs="Times New Roman"/>
          <w:color w:val="FF0000"/>
          <w:lang w:val="hr-HR"/>
        </w:rPr>
      </w:pPr>
      <w:r w:rsidRPr="00E041E2">
        <w:rPr>
          <w:rFonts w:ascii="Times New Roman" w:hAnsi="Times New Roman" w:cs="Times New Roman"/>
          <w:lang w:val="hr-HR"/>
        </w:rPr>
        <w:t xml:space="preserve">motivacijsko pismo (do </w:t>
      </w:r>
      <w:proofErr w:type="spellStart"/>
      <w:r w:rsidRPr="00E041E2">
        <w:rPr>
          <w:rFonts w:ascii="Times New Roman" w:hAnsi="Times New Roman" w:cs="Times New Roman"/>
          <w:lang w:val="hr-HR"/>
        </w:rPr>
        <w:t>max</w:t>
      </w:r>
      <w:proofErr w:type="spellEnd"/>
      <w:r w:rsidRPr="00E041E2">
        <w:rPr>
          <w:rFonts w:ascii="Times New Roman" w:hAnsi="Times New Roman" w:cs="Times New Roman"/>
          <w:lang w:val="hr-HR"/>
        </w:rPr>
        <w:t xml:space="preserve"> 500 riječi) koje treba sadržavati kratak prikaz eventualnog dosadašnjeg iskustva i razloge odabira određenog programa.</w:t>
      </w:r>
      <w:r w:rsidR="007F2D26" w:rsidRPr="007F2D26">
        <w:t xml:space="preserve"> </w:t>
      </w:r>
      <w:r w:rsidR="007F2D26" w:rsidRPr="007F2D26">
        <w:rPr>
          <w:rFonts w:ascii="Times New Roman" w:hAnsi="Times New Roman" w:cs="Times New Roman"/>
          <w:color w:val="FF0000"/>
          <w:lang w:val="hr-HR"/>
        </w:rPr>
        <w:t>U slučaju prijave na više programa</w:t>
      </w:r>
      <w:r w:rsidR="007F2D26">
        <w:rPr>
          <w:rFonts w:ascii="Times New Roman" w:hAnsi="Times New Roman" w:cs="Times New Roman"/>
          <w:color w:val="FF0000"/>
          <w:lang w:val="hr-HR"/>
        </w:rPr>
        <w:t xml:space="preserve"> </w:t>
      </w:r>
      <w:r w:rsidR="007F2D26" w:rsidRPr="007F2D26">
        <w:rPr>
          <w:rFonts w:ascii="Times New Roman" w:hAnsi="Times New Roman" w:cs="Times New Roman"/>
          <w:color w:val="FF0000"/>
          <w:lang w:val="hr-HR"/>
        </w:rPr>
        <w:t>sastavlja se samo jedno motivacijsko pism</w:t>
      </w:r>
      <w:r w:rsidR="007F2D26">
        <w:rPr>
          <w:rFonts w:ascii="Times New Roman" w:hAnsi="Times New Roman" w:cs="Times New Roman"/>
          <w:color w:val="FF0000"/>
          <w:lang w:val="hr-HR"/>
        </w:rPr>
        <w:t>o u kojem je potrebno rangirati više prijavljenih programa prema prioritetima kandidata/-</w:t>
      </w:r>
      <w:proofErr w:type="spellStart"/>
      <w:r w:rsidR="007F2D26">
        <w:rPr>
          <w:rFonts w:ascii="Times New Roman" w:hAnsi="Times New Roman" w:cs="Times New Roman"/>
          <w:color w:val="FF0000"/>
          <w:lang w:val="hr-HR"/>
        </w:rPr>
        <w:t>tkinje</w:t>
      </w:r>
      <w:proofErr w:type="spellEnd"/>
      <w:r w:rsidR="007F2D26" w:rsidRPr="007F2D26">
        <w:rPr>
          <w:rFonts w:ascii="Times New Roman" w:hAnsi="Times New Roman" w:cs="Times New Roman"/>
          <w:lang w:val="hr-HR"/>
        </w:rPr>
        <w:t>.</w:t>
      </w:r>
      <w:r w:rsidR="00040858" w:rsidRPr="007F2D26">
        <w:rPr>
          <w:rFonts w:ascii="Times New Roman" w:hAnsi="Times New Roman" w:cs="Times New Roman"/>
          <w:lang w:val="hr-HR"/>
        </w:rPr>
        <w:t xml:space="preserve"> </w:t>
      </w:r>
      <w:r w:rsidRPr="007F2D26">
        <w:rPr>
          <w:rFonts w:ascii="Times New Roman" w:hAnsi="Times New Roman" w:cs="Times New Roman"/>
          <w:lang w:val="hr-HR"/>
        </w:rPr>
        <w:t>Preporu</w:t>
      </w:r>
      <w:r w:rsidR="00040858" w:rsidRPr="007F2D26">
        <w:rPr>
          <w:rFonts w:ascii="Times New Roman" w:hAnsi="Times New Roman" w:cs="Times New Roman"/>
          <w:lang w:val="hr-HR"/>
        </w:rPr>
        <w:t>ka je</w:t>
      </w:r>
      <w:r w:rsidRPr="007F2D26">
        <w:rPr>
          <w:rFonts w:ascii="Times New Roman" w:hAnsi="Times New Roman" w:cs="Times New Roman"/>
          <w:lang w:val="hr-HR"/>
        </w:rPr>
        <w:t xml:space="preserve"> da se u motivacijskom pismu kratko navedu nastavne i izvannastavne obveze koje eventualno utječu na moguće vrijeme obavljanja stručne prakse. </w:t>
      </w:r>
    </w:p>
    <w:p w14:paraId="2709B006" w14:textId="77777777" w:rsidR="00986A80" w:rsidRDefault="00986A80" w:rsidP="00AC1DCD">
      <w:pPr>
        <w:pStyle w:val="Default"/>
        <w:spacing w:after="39"/>
        <w:jc w:val="both"/>
        <w:rPr>
          <w:rFonts w:ascii="Times New Roman" w:hAnsi="Times New Roman" w:cs="Times New Roman"/>
          <w:lang w:val="hr-HR"/>
        </w:rPr>
      </w:pPr>
    </w:p>
    <w:p w14:paraId="515AFB90" w14:textId="564B6FB7" w:rsidR="0034164D" w:rsidRPr="00986A80" w:rsidRDefault="0034164D" w:rsidP="00AC1DCD">
      <w:pPr>
        <w:pStyle w:val="Default"/>
        <w:spacing w:after="39"/>
        <w:jc w:val="both"/>
        <w:rPr>
          <w:rFonts w:ascii="Times New Roman" w:hAnsi="Times New Roman" w:cs="Times New Roman"/>
          <w:lang w:val="hr-HR"/>
        </w:rPr>
      </w:pPr>
      <w:r w:rsidRPr="00986A80">
        <w:rPr>
          <w:rFonts w:ascii="Times New Roman" w:hAnsi="Times New Roman" w:cs="Times New Roman"/>
          <w:lang w:val="hr-HR"/>
        </w:rPr>
        <w:t xml:space="preserve">Nepotpune ili neispravno dostavljene prijave neće se razmatrati. </w:t>
      </w:r>
    </w:p>
    <w:p w14:paraId="699ADA29" w14:textId="77777777" w:rsidR="00AC1DCD" w:rsidRDefault="00AC1DCD" w:rsidP="00AC1DCD">
      <w:pPr>
        <w:pStyle w:val="Default"/>
        <w:jc w:val="both"/>
        <w:rPr>
          <w:rFonts w:ascii="Times New Roman" w:hAnsi="Times New Roman" w:cs="Times New Roman"/>
          <w:lang w:val="hr-HR"/>
        </w:rPr>
      </w:pPr>
    </w:p>
    <w:p w14:paraId="2A71A193" w14:textId="3DE732F6" w:rsidR="0034164D" w:rsidRPr="00E041E2" w:rsidRDefault="0034164D" w:rsidP="00AC1DCD">
      <w:pPr>
        <w:pStyle w:val="Default"/>
        <w:jc w:val="both"/>
        <w:rPr>
          <w:rFonts w:ascii="Times New Roman" w:hAnsi="Times New Roman" w:cs="Times New Roman"/>
          <w:lang w:val="hr-HR"/>
        </w:rPr>
      </w:pPr>
      <w:r w:rsidRPr="00E041E2">
        <w:rPr>
          <w:rFonts w:ascii="Times New Roman" w:hAnsi="Times New Roman" w:cs="Times New Roman"/>
          <w:lang w:val="hr-HR"/>
        </w:rPr>
        <w:t xml:space="preserve">Prilikom odabira kandidata ocjene će se vrednovati kao 1/3, a motivacijsko pismo kao ostalih 2/3 bodova (najviše je moguće 15 bodova). U slučaju jednakog broja bodova, kandidate se može pozvati na dodatni intervju. </w:t>
      </w:r>
    </w:p>
    <w:p w14:paraId="2A639EC4" w14:textId="77777777" w:rsidR="00AC1DCD" w:rsidRDefault="00AC1DCD" w:rsidP="00AC1DCD">
      <w:pPr>
        <w:pStyle w:val="Default"/>
        <w:jc w:val="both"/>
        <w:rPr>
          <w:rFonts w:ascii="Times New Roman" w:hAnsi="Times New Roman" w:cs="Times New Roman"/>
          <w:i/>
          <w:iCs/>
          <w:lang w:val="hr-HR"/>
        </w:rPr>
      </w:pPr>
    </w:p>
    <w:p w14:paraId="7762230A" w14:textId="74B04C14" w:rsidR="0034164D" w:rsidRPr="00E041E2" w:rsidRDefault="0034164D" w:rsidP="00AC1DCD">
      <w:pPr>
        <w:pStyle w:val="Default"/>
        <w:jc w:val="both"/>
        <w:rPr>
          <w:rFonts w:ascii="Times New Roman" w:hAnsi="Times New Roman" w:cs="Times New Roman"/>
          <w:lang w:val="hr-HR"/>
        </w:rPr>
      </w:pPr>
      <w:r w:rsidRPr="00E041E2">
        <w:rPr>
          <w:rFonts w:ascii="Times New Roman" w:hAnsi="Times New Roman" w:cs="Times New Roman"/>
          <w:i/>
          <w:iCs/>
          <w:lang w:val="hr-HR"/>
        </w:rPr>
        <w:t xml:space="preserve">Napomene za kandidate: </w:t>
      </w:r>
      <w:r w:rsidRPr="00E041E2">
        <w:rPr>
          <w:rFonts w:ascii="Times New Roman" w:hAnsi="Times New Roman" w:cs="Times New Roman"/>
          <w:lang w:val="hr-HR"/>
        </w:rPr>
        <w:t>ECTS bodovi ostvareni ovim kolegijem su dodatni</w:t>
      </w:r>
      <w:r w:rsidR="00040858" w:rsidRPr="00E041E2">
        <w:rPr>
          <w:rFonts w:ascii="Times New Roman" w:hAnsi="Times New Roman" w:cs="Times New Roman"/>
          <w:lang w:val="hr-HR"/>
        </w:rPr>
        <w:t xml:space="preserve">, </w:t>
      </w:r>
      <w:r w:rsidRPr="00E041E2">
        <w:rPr>
          <w:rFonts w:ascii="Times New Roman" w:hAnsi="Times New Roman" w:cs="Times New Roman"/>
          <w:lang w:val="hr-HR"/>
        </w:rPr>
        <w:t>tj. računaju se iznad obvezne kvote bodova. Pohađanje kolegija bilježi se u dodatnoj ispravi o završetku studija (</w:t>
      </w:r>
      <w:r w:rsidRPr="00E041E2">
        <w:rPr>
          <w:rFonts w:ascii="Times New Roman" w:hAnsi="Times New Roman" w:cs="Times New Roman"/>
          <w:i/>
          <w:iCs/>
          <w:lang w:val="hr-HR"/>
        </w:rPr>
        <w:t xml:space="preserve">Diploma </w:t>
      </w:r>
      <w:proofErr w:type="spellStart"/>
      <w:r w:rsidRPr="00E041E2">
        <w:rPr>
          <w:rFonts w:ascii="Times New Roman" w:hAnsi="Times New Roman" w:cs="Times New Roman"/>
          <w:i/>
          <w:iCs/>
          <w:lang w:val="hr-HR"/>
        </w:rPr>
        <w:t>Supplement</w:t>
      </w:r>
      <w:proofErr w:type="spellEnd"/>
      <w:r w:rsidRPr="00E041E2">
        <w:rPr>
          <w:rFonts w:ascii="Times New Roman" w:hAnsi="Times New Roman" w:cs="Times New Roman"/>
          <w:lang w:val="hr-HR"/>
        </w:rPr>
        <w:t>). Po ostvarenom pravu upisa kolegija, kandidati se upućuju u studentsku referadu kako bi im se kolegij dodao u upisni list. Upisom kolegija student se obvezuje na obavljanje svih zadaća određenih programom. Obveze kolegija „Stručna praksa u nastavnoj bazi“ moraju se zadovoljavajuće obaviti prije obrane završnog</w:t>
      </w:r>
      <w:r w:rsidR="009260D6" w:rsidRPr="00E041E2">
        <w:rPr>
          <w:rFonts w:ascii="Times New Roman" w:hAnsi="Times New Roman" w:cs="Times New Roman"/>
          <w:lang w:val="hr-HR"/>
        </w:rPr>
        <w:t>/diplomskog</w:t>
      </w:r>
      <w:r w:rsidRPr="00E041E2">
        <w:rPr>
          <w:rFonts w:ascii="Times New Roman" w:hAnsi="Times New Roman" w:cs="Times New Roman"/>
          <w:lang w:val="hr-HR"/>
        </w:rPr>
        <w:t xml:space="preserve"> rada. </w:t>
      </w:r>
    </w:p>
    <w:p w14:paraId="0AE74154" w14:textId="36D3804A" w:rsidR="0034164D" w:rsidRPr="00E041E2" w:rsidRDefault="0034164D" w:rsidP="00AC1DCD">
      <w:pPr>
        <w:pStyle w:val="Default"/>
        <w:jc w:val="both"/>
        <w:rPr>
          <w:rFonts w:ascii="Times New Roman" w:hAnsi="Times New Roman" w:cs="Times New Roman"/>
          <w:lang w:val="hr-HR"/>
        </w:rPr>
      </w:pPr>
      <w:r w:rsidRPr="00E041E2">
        <w:rPr>
          <w:rFonts w:ascii="Times New Roman" w:hAnsi="Times New Roman" w:cs="Times New Roman"/>
          <w:lang w:val="hr-HR"/>
        </w:rPr>
        <w:t>U nastavku ovog dokumenta nalaze se radni zada</w:t>
      </w:r>
      <w:r w:rsidR="00040858" w:rsidRPr="00E041E2">
        <w:rPr>
          <w:rFonts w:ascii="Times New Roman" w:hAnsi="Times New Roman" w:cs="Times New Roman"/>
          <w:lang w:val="hr-HR"/>
        </w:rPr>
        <w:t>t</w:t>
      </w:r>
      <w:r w:rsidRPr="00E041E2">
        <w:rPr>
          <w:rFonts w:ascii="Times New Roman" w:hAnsi="Times New Roman" w:cs="Times New Roman"/>
          <w:lang w:val="hr-HR"/>
        </w:rPr>
        <w:t xml:space="preserve">ci za studente, a </w:t>
      </w:r>
      <w:proofErr w:type="spellStart"/>
      <w:r w:rsidRPr="00E041E2">
        <w:rPr>
          <w:rFonts w:ascii="Times New Roman" w:hAnsi="Times New Roman" w:cs="Times New Roman"/>
          <w:lang w:val="hr-HR"/>
        </w:rPr>
        <w:t>Silab</w:t>
      </w:r>
      <w:proofErr w:type="spellEnd"/>
      <w:r w:rsidRPr="00E041E2">
        <w:rPr>
          <w:rFonts w:ascii="Times New Roman" w:hAnsi="Times New Roman" w:cs="Times New Roman"/>
          <w:lang w:val="hr-HR"/>
        </w:rPr>
        <w:t xml:space="preserve"> kolegija nalazi se u elaboratu studijskog programa na </w:t>
      </w:r>
      <w:r w:rsidR="009260D6" w:rsidRPr="00E041E2">
        <w:rPr>
          <w:rFonts w:ascii="Times New Roman" w:hAnsi="Times New Roman" w:cs="Times New Roman"/>
          <w:lang w:val="hr-HR"/>
        </w:rPr>
        <w:t xml:space="preserve">mrežnim stranicama </w:t>
      </w:r>
      <w:r w:rsidR="00040858" w:rsidRPr="00E041E2">
        <w:rPr>
          <w:rFonts w:ascii="Times New Roman" w:hAnsi="Times New Roman" w:cs="Times New Roman"/>
          <w:lang w:val="hr-HR"/>
        </w:rPr>
        <w:t>O</w:t>
      </w:r>
      <w:r w:rsidR="009260D6" w:rsidRPr="00E041E2">
        <w:rPr>
          <w:rFonts w:ascii="Times New Roman" w:hAnsi="Times New Roman" w:cs="Times New Roman"/>
          <w:lang w:val="hr-HR"/>
        </w:rPr>
        <w:t>dsjeka.</w:t>
      </w:r>
    </w:p>
    <w:p w14:paraId="6F6877DD" w14:textId="77777777" w:rsidR="004F379A" w:rsidRPr="00E041E2" w:rsidRDefault="004F379A" w:rsidP="00E041E2">
      <w:pPr>
        <w:spacing w:line="360" w:lineRule="auto"/>
        <w:jc w:val="both"/>
        <w:rPr>
          <w:rFonts w:ascii="Times New Roman" w:hAnsi="Times New Roman" w:cs="Times New Roman"/>
          <w:b/>
          <w:sz w:val="24"/>
          <w:szCs w:val="24"/>
          <w:lang w:val="hr-HR"/>
        </w:rPr>
      </w:pPr>
      <w:r w:rsidRPr="00E041E2">
        <w:rPr>
          <w:rFonts w:ascii="Times New Roman" w:hAnsi="Times New Roman" w:cs="Times New Roman"/>
          <w:b/>
          <w:sz w:val="24"/>
          <w:szCs w:val="24"/>
          <w:lang w:val="hr-HR"/>
        </w:rPr>
        <w:lastRenderedPageBreak/>
        <w:t>NATJEČAJ</w:t>
      </w:r>
    </w:p>
    <w:p w14:paraId="15CB5632" w14:textId="01A3CA2F" w:rsidR="004F379A" w:rsidRPr="00F276FC" w:rsidRDefault="004F379A" w:rsidP="00F276FC">
      <w:pPr>
        <w:spacing w:after="0" w:line="360" w:lineRule="auto"/>
        <w:jc w:val="both"/>
        <w:rPr>
          <w:rFonts w:ascii="Times New Roman" w:hAnsi="Times New Roman" w:cs="Times New Roman"/>
          <w:sz w:val="24"/>
          <w:szCs w:val="24"/>
          <w:lang w:val="hr-HR"/>
        </w:rPr>
      </w:pPr>
      <w:bookmarkStart w:id="0" w:name="_Hlk156901297"/>
      <w:r w:rsidRPr="00F276FC">
        <w:rPr>
          <w:rFonts w:ascii="Times New Roman" w:hAnsi="Times New Roman" w:cs="Times New Roman"/>
          <w:b/>
          <w:sz w:val="24"/>
          <w:szCs w:val="24"/>
          <w:lang w:val="hr-HR"/>
        </w:rPr>
        <w:t xml:space="preserve">Studij/-i: </w:t>
      </w:r>
      <w:r w:rsidR="00040858" w:rsidRPr="00F276FC">
        <w:rPr>
          <w:rFonts w:ascii="Times New Roman" w:hAnsi="Times New Roman" w:cs="Times New Roman"/>
          <w:sz w:val="24"/>
          <w:szCs w:val="24"/>
          <w:lang w:val="hr-HR"/>
        </w:rPr>
        <w:t>Prijediplomski i diplomski sveučil</w:t>
      </w:r>
      <w:r w:rsidR="00A8391B" w:rsidRPr="00F276FC">
        <w:rPr>
          <w:rFonts w:ascii="Times New Roman" w:hAnsi="Times New Roman" w:cs="Times New Roman"/>
          <w:sz w:val="24"/>
          <w:szCs w:val="24"/>
          <w:lang w:val="hr-HR"/>
        </w:rPr>
        <w:t>i</w:t>
      </w:r>
      <w:r w:rsidR="00040858" w:rsidRPr="00F276FC">
        <w:rPr>
          <w:rFonts w:ascii="Times New Roman" w:hAnsi="Times New Roman" w:cs="Times New Roman"/>
          <w:sz w:val="24"/>
          <w:szCs w:val="24"/>
          <w:lang w:val="hr-HR"/>
        </w:rPr>
        <w:t>šni studij povijesti umj</w:t>
      </w:r>
      <w:r w:rsidR="00A8391B" w:rsidRPr="00F276FC">
        <w:rPr>
          <w:rFonts w:ascii="Times New Roman" w:hAnsi="Times New Roman" w:cs="Times New Roman"/>
          <w:sz w:val="24"/>
          <w:szCs w:val="24"/>
          <w:lang w:val="hr-HR"/>
        </w:rPr>
        <w:t>e</w:t>
      </w:r>
      <w:r w:rsidR="00040858" w:rsidRPr="00F276FC">
        <w:rPr>
          <w:rFonts w:ascii="Times New Roman" w:hAnsi="Times New Roman" w:cs="Times New Roman"/>
          <w:sz w:val="24"/>
          <w:szCs w:val="24"/>
          <w:lang w:val="hr-HR"/>
        </w:rPr>
        <w:t>tnosti (dvopredmetni)</w:t>
      </w:r>
    </w:p>
    <w:bookmarkEnd w:id="0"/>
    <w:p w14:paraId="13AD6ECC" w14:textId="77777777" w:rsidR="00A8391B" w:rsidRPr="00F276FC" w:rsidRDefault="00A8391B"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t xml:space="preserve">Mjesto prakse: Muzej hrvatskih arheoloških spomenika </w:t>
      </w:r>
    </w:p>
    <w:p w14:paraId="34B667D9" w14:textId="20DF075F" w:rsidR="004F379A" w:rsidRPr="00F276FC" w:rsidRDefault="004F379A"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t>Broj studenata/-</w:t>
      </w:r>
      <w:proofErr w:type="spellStart"/>
      <w:r w:rsidRPr="00F276FC">
        <w:rPr>
          <w:rFonts w:ascii="Times New Roman" w:hAnsi="Times New Roman" w:cs="Times New Roman"/>
          <w:b/>
          <w:sz w:val="24"/>
          <w:szCs w:val="24"/>
          <w:lang w:val="hr-HR"/>
        </w:rPr>
        <w:t>ica</w:t>
      </w:r>
      <w:proofErr w:type="spellEnd"/>
      <w:r w:rsidRPr="00F276FC">
        <w:rPr>
          <w:rFonts w:ascii="Times New Roman" w:hAnsi="Times New Roman" w:cs="Times New Roman"/>
          <w:b/>
          <w:sz w:val="24"/>
          <w:szCs w:val="24"/>
          <w:lang w:val="hr-HR"/>
        </w:rPr>
        <w:t xml:space="preserve">: </w:t>
      </w:r>
      <w:r w:rsidR="00040858" w:rsidRPr="00F276FC">
        <w:rPr>
          <w:rFonts w:ascii="Times New Roman" w:hAnsi="Times New Roman" w:cs="Times New Roman"/>
          <w:sz w:val="24"/>
          <w:szCs w:val="24"/>
          <w:lang w:val="hr-HR"/>
        </w:rPr>
        <w:t>1</w:t>
      </w:r>
    </w:p>
    <w:p w14:paraId="54BAC5B3" w14:textId="77777777" w:rsidR="004F379A" w:rsidRPr="00F276FC" w:rsidRDefault="004F379A"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t>Trajanje:</w:t>
      </w:r>
      <w:r w:rsidRPr="00F276FC">
        <w:rPr>
          <w:rFonts w:ascii="Times New Roman" w:hAnsi="Times New Roman" w:cs="Times New Roman"/>
          <w:sz w:val="24"/>
          <w:szCs w:val="24"/>
          <w:lang w:val="hr-HR"/>
        </w:rPr>
        <w:t xml:space="preserve"> 80 sati</w:t>
      </w:r>
      <w:r w:rsidR="00CA3C8D" w:rsidRPr="00F276FC">
        <w:rPr>
          <w:rFonts w:ascii="Times New Roman" w:hAnsi="Times New Roman" w:cs="Times New Roman"/>
          <w:sz w:val="24"/>
          <w:szCs w:val="24"/>
          <w:lang w:val="hr-HR"/>
        </w:rPr>
        <w:t xml:space="preserve"> rada</w:t>
      </w:r>
    </w:p>
    <w:p w14:paraId="0558F138" w14:textId="77777777" w:rsidR="00CA5230" w:rsidRPr="00F276FC" w:rsidRDefault="00CA5230" w:rsidP="00F276FC">
      <w:pPr>
        <w:spacing w:after="0" w:line="360" w:lineRule="auto"/>
        <w:jc w:val="both"/>
        <w:rPr>
          <w:rFonts w:ascii="Times New Roman" w:hAnsi="Times New Roman" w:cs="Times New Roman"/>
          <w:b/>
          <w:sz w:val="24"/>
          <w:szCs w:val="24"/>
          <w:lang w:val="hr-HR"/>
        </w:rPr>
      </w:pPr>
      <w:bookmarkStart w:id="1" w:name="_Hlk156499247"/>
      <w:r w:rsidRPr="00F276FC">
        <w:rPr>
          <w:rFonts w:ascii="Times New Roman" w:hAnsi="Times New Roman" w:cs="Times New Roman"/>
          <w:b/>
          <w:sz w:val="24"/>
          <w:szCs w:val="24"/>
          <w:lang w:val="hr-HR"/>
        </w:rPr>
        <w:t>Opis poslova:</w:t>
      </w:r>
    </w:p>
    <w:bookmarkEnd w:id="1"/>
    <w:p w14:paraId="06644A10" w14:textId="77777777" w:rsidR="00040858" w:rsidRPr="00F276FC" w:rsidRDefault="00040858" w:rsidP="00F276FC">
      <w:pPr>
        <w:numPr>
          <w:ilvl w:val="0"/>
          <w:numId w:val="12"/>
        </w:numPr>
        <w:spacing w:after="0" w:line="360" w:lineRule="auto"/>
        <w:jc w:val="both"/>
        <w:rPr>
          <w:rFonts w:ascii="Times New Roman" w:hAnsi="Times New Roman" w:cs="Times New Roman"/>
          <w:sz w:val="24"/>
          <w:szCs w:val="24"/>
          <w:lang w:val="hr-HR"/>
        </w:rPr>
      </w:pPr>
      <w:r w:rsidRPr="00F276FC">
        <w:rPr>
          <w:rFonts w:ascii="Times New Roman" w:hAnsi="Times New Roman" w:cs="Times New Roman"/>
          <w:sz w:val="24"/>
          <w:szCs w:val="24"/>
          <w:lang w:val="hr-HR"/>
        </w:rPr>
        <w:t>Upoznavanje s vrstom i organizacijom muzeja, obavezama muzeja, unutarnjom raspodjelom muzejske građe po zbirkama (Zakon o muzejima, Pravilnik o sadržaju i vođenju muzejske dokumentacije o muzejskoj građi i muzejskoj dokumentaciji, Muzejsko dokumentacijski centar)</w:t>
      </w:r>
    </w:p>
    <w:p w14:paraId="5079F5AB" w14:textId="77777777" w:rsidR="00040858" w:rsidRPr="00F276FC" w:rsidRDefault="00040858" w:rsidP="00F276FC">
      <w:pPr>
        <w:numPr>
          <w:ilvl w:val="0"/>
          <w:numId w:val="12"/>
        </w:numPr>
        <w:spacing w:after="0" w:line="360" w:lineRule="auto"/>
        <w:jc w:val="both"/>
        <w:rPr>
          <w:rFonts w:ascii="Times New Roman" w:hAnsi="Times New Roman" w:cs="Times New Roman"/>
          <w:sz w:val="24"/>
          <w:szCs w:val="24"/>
          <w:lang w:val="hr-HR"/>
        </w:rPr>
      </w:pPr>
      <w:proofErr w:type="spellStart"/>
      <w:r w:rsidRPr="00F276FC">
        <w:rPr>
          <w:rFonts w:ascii="Times New Roman" w:hAnsi="Times New Roman" w:cs="Times New Roman"/>
          <w:sz w:val="24"/>
          <w:szCs w:val="24"/>
          <w:lang w:val="hr-HR"/>
        </w:rPr>
        <w:t>Muzealizacija</w:t>
      </w:r>
      <w:proofErr w:type="spellEnd"/>
      <w:r w:rsidRPr="00F276FC">
        <w:rPr>
          <w:rFonts w:ascii="Times New Roman" w:hAnsi="Times New Roman" w:cs="Times New Roman"/>
          <w:sz w:val="24"/>
          <w:szCs w:val="24"/>
          <w:lang w:val="hr-HR"/>
        </w:rPr>
        <w:t xml:space="preserve"> predmeta i muzejska dokumentacija: obrada (prepoznavanje, sortiranje) muzejske građe proizašle s arheološkog istraživanja, signiranje, inventarizacija predmeta (Knjiga ulaska, Inventarna knjiga, digitalne baze podataka)</w:t>
      </w:r>
    </w:p>
    <w:p w14:paraId="32006B26" w14:textId="77777777" w:rsidR="00040858" w:rsidRPr="00F276FC" w:rsidRDefault="00040858" w:rsidP="00F276FC">
      <w:pPr>
        <w:numPr>
          <w:ilvl w:val="0"/>
          <w:numId w:val="12"/>
        </w:numPr>
        <w:spacing w:after="0" w:line="360" w:lineRule="auto"/>
        <w:jc w:val="both"/>
        <w:rPr>
          <w:rFonts w:ascii="Times New Roman" w:hAnsi="Times New Roman" w:cs="Times New Roman"/>
          <w:sz w:val="24"/>
          <w:szCs w:val="24"/>
          <w:lang w:val="hr-HR"/>
        </w:rPr>
      </w:pPr>
      <w:r w:rsidRPr="00F276FC">
        <w:rPr>
          <w:rFonts w:ascii="Times New Roman" w:hAnsi="Times New Roman" w:cs="Times New Roman"/>
          <w:sz w:val="24"/>
          <w:szCs w:val="24"/>
          <w:lang w:val="hr-HR"/>
        </w:rPr>
        <w:t>Studijske zbirke (što, kako, zašto, cilj)</w:t>
      </w:r>
    </w:p>
    <w:p w14:paraId="373D2650" w14:textId="1DDC09E1" w:rsidR="00CA5230" w:rsidRPr="00F276FC" w:rsidRDefault="00040858" w:rsidP="00F276FC">
      <w:pPr>
        <w:numPr>
          <w:ilvl w:val="0"/>
          <w:numId w:val="12"/>
        </w:numPr>
        <w:spacing w:after="0" w:line="360" w:lineRule="auto"/>
        <w:jc w:val="both"/>
        <w:rPr>
          <w:rFonts w:ascii="Times New Roman" w:hAnsi="Times New Roman" w:cs="Times New Roman"/>
          <w:sz w:val="24"/>
          <w:szCs w:val="24"/>
          <w:lang w:val="hr-HR"/>
        </w:rPr>
      </w:pPr>
      <w:r w:rsidRPr="00F276FC">
        <w:rPr>
          <w:rFonts w:ascii="Times New Roman" w:hAnsi="Times New Roman" w:cs="Times New Roman"/>
          <w:sz w:val="24"/>
          <w:szCs w:val="24"/>
          <w:lang w:val="hr-HR"/>
        </w:rPr>
        <w:t>Prezentacija muzejske građe</w:t>
      </w:r>
    </w:p>
    <w:p w14:paraId="12E5D759" w14:textId="77777777" w:rsidR="003203FC" w:rsidRPr="00F276FC" w:rsidRDefault="003203FC" w:rsidP="00F276FC">
      <w:pPr>
        <w:spacing w:after="0" w:line="360" w:lineRule="auto"/>
        <w:jc w:val="both"/>
        <w:rPr>
          <w:rFonts w:ascii="Times New Roman" w:hAnsi="Times New Roman" w:cs="Times New Roman"/>
          <w:b/>
          <w:sz w:val="24"/>
          <w:szCs w:val="24"/>
          <w:lang w:val="hr-HR"/>
        </w:rPr>
      </w:pPr>
      <w:r w:rsidRPr="00F276FC">
        <w:rPr>
          <w:rFonts w:ascii="Times New Roman" w:hAnsi="Times New Roman" w:cs="Times New Roman"/>
          <w:b/>
          <w:sz w:val="24"/>
          <w:szCs w:val="24"/>
          <w:lang w:val="hr-HR"/>
        </w:rPr>
        <w:t xml:space="preserve">Mentorica na Filozofskom fakultetu: </w:t>
      </w:r>
      <w:r w:rsidRPr="00F276FC">
        <w:rPr>
          <w:rFonts w:ascii="Times New Roman" w:hAnsi="Times New Roman" w:cs="Times New Roman"/>
          <w:sz w:val="24"/>
          <w:szCs w:val="24"/>
          <w:lang w:val="hr-HR"/>
        </w:rPr>
        <w:t xml:space="preserve">doc. dr. sc. Ana Torlak </w:t>
      </w:r>
      <w:r w:rsidRPr="00F276FC">
        <w:rPr>
          <w:rFonts w:ascii="Times New Roman" w:hAnsi="Times New Roman" w:cs="Times New Roman"/>
          <w:sz w:val="24"/>
          <w:szCs w:val="24"/>
          <w:lang w:val="hr-HR"/>
        </w:rPr>
        <w:tab/>
      </w:r>
      <w:r w:rsidRPr="00F276FC">
        <w:rPr>
          <w:rFonts w:ascii="Times New Roman" w:hAnsi="Times New Roman" w:cs="Times New Roman"/>
          <w:b/>
          <w:sz w:val="24"/>
          <w:szCs w:val="24"/>
          <w:lang w:val="hr-HR"/>
        </w:rPr>
        <w:tab/>
      </w:r>
      <w:r w:rsidRPr="00F276FC">
        <w:rPr>
          <w:rFonts w:ascii="Times New Roman" w:hAnsi="Times New Roman" w:cs="Times New Roman"/>
          <w:b/>
          <w:sz w:val="24"/>
          <w:szCs w:val="24"/>
          <w:lang w:val="hr-HR"/>
        </w:rPr>
        <w:tab/>
        <w:t xml:space="preserve">                           </w:t>
      </w:r>
    </w:p>
    <w:p w14:paraId="1683275C" w14:textId="6E4714C0" w:rsidR="003203FC" w:rsidRPr="00F276FC" w:rsidRDefault="003203FC"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t xml:space="preserve">Mentorica u Muzeju hrvatskih arheoloških spomenika: </w:t>
      </w:r>
      <w:r w:rsidRPr="00F276FC">
        <w:rPr>
          <w:rFonts w:ascii="Times New Roman" w:hAnsi="Times New Roman" w:cs="Times New Roman"/>
          <w:sz w:val="24"/>
          <w:szCs w:val="24"/>
          <w:lang w:val="hr-HR"/>
        </w:rPr>
        <w:t xml:space="preserve">Branka Milošević </w:t>
      </w:r>
      <w:proofErr w:type="spellStart"/>
      <w:r w:rsidRPr="00F276FC">
        <w:rPr>
          <w:rFonts w:ascii="Times New Roman" w:hAnsi="Times New Roman" w:cs="Times New Roman"/>
          <w:sz w:val="24"/>
          <w:szCs w:val="24"/>
          <w:lang w:val="hr-HR"/>
        </w:rPr>
        <w:t>Zakić</w:t>
      </w:r>
      <w:proofErr w:type="spellEnd"/>
      <w:r w:rsidRPr="00F276FC">
        <w:rPr>
          <w:rFonts w:ascii="Times New Roman" w:hAnsi="Times New Roman" w:cs="Times New Roman"/>
          <w:sz w:val="24"/>
          <w:szCs w:val="24"/>
          <w:lang w:val="hr-HR"/>
        </w:rPr>
        <w:t>, viša kustosica</w:t>
      </w:r>
    </w:p>
    <w:p w14:paraId="28811CE8" w14:textId="77777777" w:rsidR="003203FC" w:rsidRPr="00F276FC" w:rsidRDefault="003203FC" w:rsidP="00F276FC">
      <w:pPr>
        <w:spacing w:after="0" w:line="360" w:lineRule="auto"/>
        <w:jc w:val="both"/>
        <w:rPr>
          <w:rFonts w:ascii="Times New Roman" w:hAnsi="Times New Roman" w:cs="Times New Roman"/>
          <w:b/>
          <w:sz w:val="24"/>
          <w:szCs w:val="24"/>
        </w:rPr>
      </w:pPr>
    </w:p>
    <w:p w14:paraId="0505AE76" w14:textId="4602A11C" w:rsidR="00E041E2" w:rsidRPr="00F276FC" w:rsidRDefault="00E041E2" w:rsidP="00F276FC">
      <w:pPr>
        <w:spacing w:after="0" w:line="360" w:lineRule="auto"/>
        <w:jc w:val="both"/>
        <w:rPr>
          <w:rFonts w:ascii="Times New Roman" w:hAnsi="Times New Roman" w:cs="Times New Roman"/>
          <w:b/>
          <w:sz w:val="24"/>
          <w:szCs w:val="24"/>
        </w:rPr>
      </w:pPr>
    </w:p>
    <w:p w14:paraId="1FDE726D" w14:textId="52DFDE1C" w:rsidR="002662C9" w:rsidRDefault="002662C9">
      <w:pPr>
        <w:rPr>
          <w:rFonts w:ascii="Times New Roman" w:hAnsi="Times New Roman" w:cs="Times New Roman"/>
          <w:b/>
          <w:sz w:val="24"/>
          <w:szCs w:val="24"/>
        </w:rPr>
      </w:pPr>
      <w:r>
        <w:rPr>
          <w:rFonts w:ascii="Times New Roman" w:hAnsi="Times New Roman" w:cs="Times New Roman"/>
          <w:b/>
          <w:sz w:val="24"/>
          <w:szCs w:val="24"/>
        </w:rPr>
        <w:br w:type="page"/>
      </w:r>
    </w:p>
    <w:p w14:paraId="2680AAB2" w14:textId="2A96C7E0" w:rsidR="004A2090" w:rsidRPr="00F276FC" w:rsidRDefault="004A2090" w:rsidP="00F276FC">
      <w:pPr>
        <w:spacing w:after="0" w:line="360" w:lineRule="auto"/>
        <w:jc w:val="both"/>
        <w:rPr>
          <w:rFonts w:ascii="Times New Roman" w:hAnsi="Times New Roman" w:cs="Times New Roman"/>
          <w:sz w:val="24"/>
          <w:szCs w:val="24"/>
        </w:rPr>
      </w:pPr>
      <w:proofErr w:type="spellStart"/>
      <w:r w:rsidRPr="00F276FC">
        <w:rPr>
          <w:rFonts w:ascii="Times New Roman" w:hAnsi="Times New Roman" w:cs="Times New Roman"/>
          <w:b/>
          <w:sz w:val="24"/>
          <w:szCs w:val="24"/>
        </w:rPr>
        <w:lastRenderedPageBreak/>
        <w:t>Studij</w:t>
      </w:r>
      <w:proofErr w:type="spellEnd"/>
      <w:r w:rsidRPr="00F276FC">
        <w:rPr>
          <w:rFonts w:ascii="Times New Roman" w:hAnsi="Times New Roman" w:cs="Times New Roman"/>
          <w:b/>
          <w:sz w:val="24"/>
          <w:szCs w:val="24"/>
        </w:rPr>
        <w:t>/-</w:t>
      </w:r>
      <w:proofErr w:type="spellStart"/>
      <w:r w:rsidRPr="00F276FC">
        <w:rPr>
          <w:rFonts w:ascii="Times New Roman" w:hAnsi="Times New Roman" w:cs="Times New Roman"/>
          <w:b/>
          <w:sz w:val="24"/>
          <w:szCs w:val="24"/>
        </w:rPr>
        <w:t>i</w:t>
      </w:r>
      <w:proofErr w:type="spellEnd"/>
      <w:r w:rsidRPr="00F276FC">
        <w:rPr>
          <w:rFonts w:ascii="Times New Roman" w:hAnsi="Times New Roman" w:cs="Times New Roman"/>
          <w:b/>
          <w:sz w:val="24"/>
          <w:szCs w:val="24"/>
        </w:rPr>
        <w:t xml:space="preserve">: </w:t>
      </w:r>
      <w:proofErr w:type="spellStart"/>
      <w:r w:rsidRPr="00F276FC">
        <w:rPr>
          <w:rFonts w:ascii="Times New Roman" w:hAnsi="Times New Roman" w:cs="Times New Roman"/>
          <w:sz w:val="24"/>
          <w:szCs w:val="24"/>
        </w:rPr>
        <w:t>Prijediplomski</w:t>
      </w:r>
      <w:proofErr w:type="spellEnd"/>
      <w:r w:rsidRPr="00F276FC">
        <w:rPr>
          <w:rFonts w:ascii="Times New Roman" w:hAnsi="Times New Roman" w:cs="Times New Roman"/>
          <w:sz w:val="24"/>
          <w:szCs w:val="24"/>
        </w:rPr>
        <w:t xml:space="preserve"> </w:t>
      </w:r>
      <w:proofErr w:type="spellStart"/>
      <w:r w:rsidRPr="00F276FC">
        <w:rPr>
          <w:rFonts w:ascii="Times New Roman" w:hAnsi="Times New Roman" w:cs="Times New Roman"/>
          <w:sz w:val="24"/>
          <w:szCs w:val="24"/>
        </w:rPr>
        <w:t>i</w:t>
      </w:r>
      <w:proofErr w:type="spellEnd"/>
      <w:r w:rsidRPr="00F276FC">
        <w:rPr>
          <w:rFonts w:ascii="Times New Roman" w:hAnsi="Times New Roman" w:cs="Times New Roman"/>
          <w:sz w:val="24"/>
          <w:szCs w:val="24"/>
        </w:rPr>
        <w:t xml:space="preserve"> </w:t>
      </w:r>
      <w:proofErr w:type="spellStart"/>
      <w:r w:rsidRPr="00F276FC">
        <w:rPr>
          <w:rFonts w:ascii="Times New Roman" w:hAnsi="Times New Roman" w:cs="Times New Roman"/>
          <w:sz w:val="24"/>
          <w:szCs w:val="24"/>
        </w:rPr>
        <w:t>diplomski</w:t>
      </w:r>
      <w:proofErr w:type="spellEnd"/>
      <w:r w:rsidRPr="00F276FC">
        <w:rPr>
          <w:rFonts w:ascii="Times New Roman" w:hAnsi="Times New Roman" w:cs="Times New Roman"/>
          <w:sz w:val="24"/>
          <w:szCs w:val="24"/>
        </w:rPr>
        <w:t xml:space="preserve"> </w:t>
      </w:r>
      <w:proofErr w:type="spellStart"/>
      <w:r w:rsidRPr="00F276FC">
        <w:rPr>
          <w:rFonts w:ascii="Times New Roman" w:hAnsi="Times New Roman" w:cs="Times New Roman"/>
          <w:sz w:val="24"/>
          <w:szCs w:val="24"/>
        </w:rPr>
        <w:t>sveučilišni</w:t>
      </w:r>
      <w:proofErr w:type="spellEnd"/>
      <w:r w:rsidRPr="00F276FC">
        <w:rPr>
          <w:rFonts w:ascii="Times New Roman" w:hAnsi="Times New Roman" w:cs="Times New Roman"/>
          <w:sz w:val="24"/>
          <w:szCs w:val="24"/>
        </w:rPr>
        <w:t xml:space="preserve"> </w:t>
      </w:r>
      <w:proofErr w:type="spellStart"/>
      <w:r w:rsidRPr="00F276FC">
        <w:rPr>
          <w:rFonts w:ascii="Times New Roman" w:hAnsi="Times New Roman" w:cs="Times New Roman"/>
          <w:sz w:val="24"/>
          <w:szCs w:val="24"/>
        </w:rPr>
        <w:t>studij</w:t>
      </w:r>
      <w:proofErr w:type="spellEnd"/>
      <w:r w:rsidRPr="00F276FC">
        <w:rPr>
          <w:rFonts w:ascii="Times New Roman" w:hAnsi="Times New Roman" w:cs="Times New Roman"/>
          <w:sz w:val="24"/>
          <w:szCs w:val="24"/>
        </w:rPr>
        <w:t xml:space="preserve"> </w:t>
      </w:r>
      <w:proofErr w:type="spellStart"/>
      <w:r w:rsidRPr="00F276FC">
        <w:rPr>
          <w:rFonts w:ascii="Times New Roman" w:hAnsi="Times New Roman" w:cs="Times New Roman"/>
          <w:sz w:val="24"/>
          <w:szCs w:val="24"/>
        </w:rPr>
        <w:t>povijesti</w:t>
      </w:r>
      <w:proofErr w:type="spellEnd"/>
      <w:r w:rsidRPr="00F276FC">
        <w:rPr>
          <w:rFonts w:ascii="Times New Roman" w:hAnsi="Times New Roman" w:cs="Times New Roman"/>
          <w:sz w:val="24"/>
          <w:szCs w:val="24"/>
        </w:rPr>
        <w:t xml:space="preserve"> </w:t>
      </w:r>
      <w:proofErr w:type="spellStart"/>
      <w:r w:rsidRPr="00F276FC">
        <w:rPr>
          <w:rFonts w:ascii="Times New Roman" w:hAnsi="Times New Roman" w:cs="Times New Roman"/>
          <w:sz w:val="24"/>
          <w:szCs w:val="24"/>
        </w:rPr>
        <w:t>umjetnosti</w:t>
      </w:r>
      <w:proofErr w:type="spellEnd"/>
      <w:r w:rsidRPr="00F276FC">
        <w:rPr>
          <w:rFonts w:ascii="Times New Roman" w:hAnsi="Times New Roman" w:cs="Times New Roman"/>
          <w:sz w:val="24"/>
          <w:szCs w:val="24"/>
        </w:rPr>
        <w:t xml:space="preserve"> (</w:t>
      </w:r>
      <w:proofErr w:type="spellStart"/>
      <w:r w:rsidRPr="00F276FC">
        <w:rPr>
          <w:rFonts w:ascii="Times New Roman" w:hAnsi="Times New Roman" w:cs="Times New Roman"/>
          <w:sz w:val="24"/>
          <w:szCs w:val="24"/>
        </w:rPr>
        <w:t>dvopredmetni</w:t>
      </w:r>
      <w:proofErr w:type="spellEnd"/>
      <w:r w:rsidRPr="00F276FC">
        <w:rPr>
          <w:rFonts w:ascii="Times New Roman" w:hAnsi="Times New Roman" w:cs="Times New Roman"/>
          <w:sz w:val="24"/>
          <w:szCs w:val="24"/>
        </w:rPr>
        <w:t>)</w:t>
      </w:r>
    </w:p>
    <w:p w14:paraId="38125722" w14:textId="77777777" w:rsidR="00A8391B" w:rsidRPr="00F276FC" w:rsidRDefault="00A8391B"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t>Mjesto prakse: Muzej hrvatskih arheoloških spomenika – muzejska knjižnica</w:t>
      </w:r>
    </w:p>
    <w:p w14:paraId="4E383433" w14:textId="1B4E8DCD" w:rsidR="00040858" w:rsidRPr="00F276FC" w:rsidRDefault="00040858"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t>Broj studenata/-</w:t>
      </w:r>
      <w:proofErr w:type="spellStart"/>
      <w:r w:rsidRPr="00F276FC">
        <w:rPr>
          <w:rFonts w:ascii="Times New Roman" w:hAnsi="Times New Roman" w:cs="Times New Roman"/>
          <w:b/>
          <w:sz w:val="24"/>
          <w:szCs w:val="24"/>
          <w:lang w:val="hr-HR"/>
        </w:rPr>
        <w:t>ica</w:t>
      </w:r>
      <w:proofErr w:type="spellEnd"/>
      <w:r w:rsidRPr="00F276FC">
        <w:rPr>
          <w:rFonts w:ascii="Times New Roman" w:hAnsi="Times New Roman" w:cs="Times New Roman"/>
          <w:b/>
          <w:sz w:val="24"/>
          <w:szCs w:val="24"/>
          <w:lang w:val="hr-HR"/>
        </w:rPr>
        <w:t xml:space="preserve">: </w:t>
      </w:r>
      <w:r w:rsidR="004A2090" w:rsidRPr="00F276FC">
        <w:rPr>
          <w:rFonts w:ascii="Times New Roman" w:hAnsi="Times New Roman" w:cs="Times New Roman"/>
          <w:b/>
          <w:sz w:val="24"/>
          <w:szCs w:val="24"/>
          <w:lang w:val="hr-HR"/>
        </w:rPr>
        <w:t>1</w:t>
      </w:r>
    </w:p>
    <w:p w14:paraId="5D3778FE" w14:textId="77777777" w:rsidR="00040858" w:rsidRPr="00F276FC" w:rsidRDefault="00040858"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t>Trajanje:</w:t>
      </w:r>
      <w:r w:rsidRPr="00F276FC">
        <w:rPr>
          <w:rFonts w:ascii="Times New Roman" w:hAnsi="Times New Roman" w:cs="Times New Roman"/>
          <w:sz w:val="24"/>
          <w:szCs w:val="24"/>
          <w:lang w:val="hr-HR"/>
        </w:rPr>
        <w:t xml:space="preserve"> 80 sati rada</w:t>
      </w:r>
    </w:p>
    <w:p w14:paraId="2B4C095E" w14:textId="6A5D3049" w:rsidR="00040858" w:rsidRPr="00F276FC" w:rsidRDefault="00040858" w:rsidP="00F276FC">
      <w:pPr>
        <w:spacing w:after="0" w:line="360" w:lineRule="auto"/>
        <w:jc w:val="both"/>
        <w:rPr>
          <w:rFonts w:ascii="Times New Roman" w:hAnsi="Times New Roman" w:cs="Times New Roman"/>
          <w:b/>
          <w:sz w:val="24"/>
          <w:szCs w:val="24"/>
          <w:lang w:val="hr-HR"/>
        </w:rPr>
      </w:pPr>
      <w:r w:rsidRPr="00F276FC">
        <w:rPr>
          <w:rFonts w:ascii="Times New Roman" w:hAnsi="Times New Roman" w:cs="Times New Roman"/>
          <w:b/>
          <w:sz w:val="24"/>
          <w:szCs w:val="24"/>
          <w:lang w:val="hr-HR"/>
        </w:rPr>
        <w:t>Opis poslova:</w:t>
      </w:r>
    </w:p>
    <w:p w14:paraId="4A526E91" w14:textId="77777777" w:rsidR="00040858" w:rsidRPr="00F276FC" w:rsidRDefault="00040858" w:rsidP="00F276FC">
      <w:pPr>
        <w:numPr>
          <w:ilvl w:val="0"/>
          <w:numId w:val="13"/>
        </w:numPr>
        <w:spacing w:after="0" w:line="360" w:lineRule="auto"/>
        <w:ind w:left="720"/>
        <w:jc w:val="both"/>
        <w:rPr>
          <w:rFonts w:ascii="Times New Roman" w:hAnsi="Times New Roman" w:cs="Times New Roman"/>
          <w:sz w:val="24"/>
          <w:szCs w:val="24"/>
          <w:lang w:val="hr-HR"/>
        </w:rPr>
      </w:pPr>
      <w:r w:rsidRPr="00F276FC">
        <w:rPr>
          <w:rFonts w:ascii="Times New Roman" w:hAnsi="Times New Roman" w:cs="Times New Roman"/>
          <w:sz w:val="24"/>
          <w:szCs w:val="24"/>
          <w:lang w:val="hr-HR"/>
        </w:rPr>
        <w:t>Ispomoć pri reviziji (manipulacija knjiga i časopisa, čišćenje knjiga, mijenjanje naljepnica, unos vrijednosti)</w:t>
      </w:r>
    </w:p>
    <w:p w14:paraId="57689707" w14:textId="77777777" w:rsidR="00040858" w:rsidRPr="00F276FC" w:rsidRDefault="00040858" w:rsidP="00F276FC">
      <w:pPr>
        <w:numPr>
          <w:ilvl w:val="0"/>
          <w:numId w:val="13"/>
        </w:numPr>
        <w:spacing w:after="0" w:line="360" w:lineRule="auto"/>
        <w:ind w:left="720"/>
        <w:jc w:val="both"/>
        <w:rPr>
          <w:rFonts w:ascii="Times New Roman" w:hAnsi="Times New Roman" w:cs="Times New Roman"/>
          <w:sz w:val="24"/>
          <w:szCs w:val="24"/>
          <w:lang w:val="hr-HR"/>
        </w:rPr>
      </w:pPr>
      <w:r w:rsidRPr="00F276FC">
        <w:rPr>
          <w:rFonts w:ascii="Times New Roman" w:hAnsi="Times New Roman" w:cs="Times New Roman"/>
          <w:sz w:val="24"/>
          <w:szCs w:val="24"/>
          <w:lang w:val="hr-HR"/>
        </w:rPr>
        <w:t>Kontroliranje niza i popisivanje starih časopisa</w:t>
      </w:r>
    </w:p>
    <w:p w14:paraId="6276C607" w14:textId="77777777" w:rsidR="00040858" w:rsidRPr="00F276FC" w:rsidRDefault="00040858" w:rsidP="00F276FC">
      <w:pPr>
        <w:numPr>
          <w:ilvl w:val="0"/>
          <w:numId w:val="13"/>
        </w:numPr>
        <w:spacing w:after="0" w:line="360" w:lineRule="auto"/>
        <w:ind w:left="720"/>
        <w:jc w:val="both"/>
        <w:rPr>
          <w:rFonts w:ascii="Times New Roman" w:hAnsi="Times New Roman" w:cs="Times New Roman"/>
          <w:sz w:val="24"/>
          <w:szCs w:val="24"/>
          <w:lang w:val="hr-HR"/>
        </w:rPr>
      </w:pPr>
      <w:r w:rsidRPr="00F276FC">
        <w:rPr>
          <w:rFonts w:ascii="Times New Roman" w:hAnsi="Times New Roman" w:cs="Times New Roman"/>
          <w:sz w:val="24"/>
          <w:szCs w:val="24"/>
          <w:lang w:val="hr-HR"/>
        </w:rPr>
        <w:t>Popisivanje separata i kataloga izložbi u „</w:t>
      </w:r>
      <w:proofErr w:type="spellStart"/>
      <w:r w:rsidRPr="00F276FC">
        <w:rPr>
          <w:rFonts w:ascii="Times New Roman" w:hAnsi="Times New Roman" w:cs="Times New Roman"/>
          <w:sz w:val="24"/>
          <w:szCs w:val="24"/>
          <w:lang w:val="hr-HR"/>
        </w:rPr>
        <w:t>Fasciklama</w:t>
      </w:r>
      <w:proofErr w:type="spellEnd"/>
      <w:r w:rsidRPr="00F276FC">
        <w:rPr>
          <w:rFonts w:ascii="Times New Roman" w:hAnsi="Times New Roman" w:cs="Times New Roman"/>
          <w:sz w:val="24"/>
          <w:szCs w:val="24"/>
          <w:lang w:val="hr-HR"/>
        </w:rPr>
        <w:t xml:space="preserve"> Razno“</w:t>
      </w:r>
    </w:p>
    <w:p w14:paraId="0197D642" w14:textId="77777777" w:rsidR="00040858" w:rsidRPr="00F276FC" w:rsidRDefault="00040858" w:rsidP="00F276FC">
      <w:pPr>
        <w:numPr>
          <w:ilvl w:val="0"/>
          <w:numId w:val="13"/>
        </w:numPr>
        <w:spacing w:after="0" w:line="360" w:lineRule="auto"/>
        <w:ind w:left="720"/>
        <w:jc w:val="both"/>
        <w:rPr>
          <w:rFonts w:ascii="Times New Roman" w:hAnsi="Times New Roman" w:cs="Times New Roman"/>
          <w:sz w:val="24"/>
          <w:szCs w:val="24"/>
          <w:lang w:val="hr-HR"/>
        </w:rPr>
      </w:pPr>
      <w:r w:rsidRPr="00F276FC">
        <w:rPr>
          <w:rFonts w:ascii="Times New Roman" w:hAnsi="Times New Roman" w:cs="Times New Roman"/>
          <w:sz w:val="24"/>
          <w:szCs w:val="24"/>
          <w:lang w:val="hr-HR"/>
        </w:rPr>
        <w:t>Popisivanje zbirke plakata</w:t>
      </w:r>
    </w:p>
    <w:p w14:paraId="3903620A" w14:textId="5A5B6F44" w:rsidR="00040858" w:rsidRPr="00F276FC" w:rsidRDefault="00040858" w:rsidP="00F276FC">
      <w:pPr>
        <w:numPr>
          <w:ilvl w:val="0"/>
          <w:numId w:val="13"/>
        </w:numPr>
        <w:spacing w:after="0" w:line="360" w:lineRule="auto"/>
        <w:ind w:left="720"/>
        <w:jc w:val="both"/>
        <w:rPr>
          <w:rFonts w:ascii="Times New Roman" w:hAnsi="Times New Roman" w:cs="Times New Roman"/>
          <w:sz w:val="24"/>
          <w:szCs w:val="24"/>
          <w:lang w:val="hr-HR"/>
        </w:rPr>
      </w:pPr>
      <w:r w:rsidRPr="00F276FC">
        <w:rPr>
          <w:rFonts w:ascii="Times New Roman" w:hAnsi="Times New Roman" w:cs="Times New Roman"/>
          <w:sz w:val="24"/>
          <w:szCs w:val="24"/>
          <w:lang w:val="hr-HR"/>
        </w:rPr>
        <w:t xml:space="preserve">Retroaktivno popisivanje članaka iz </w:t>
      </w:r>
      <w:proofErr w:type="spellStart"/>
      <w:r w:rsidR="00D2131C" w:rsidRPr="00F276FC">
        <w:rPr>
          <w:rFonts w:ascii="Times New Roman" w:hAnsi="Times New Roman" w:cs="Times New Roman"/>
          <w:sz w:val="24"/>
          <w:szCs w:val="24"/>
          <w:lang w:val="hr-HR"/>
        </w:rPr>
        <w:t>h</w:t>
      </w:r>
      <w:r w:rsidRPr="00F276FC">
        <w:rPr>
          <w:rFonts w:ascii="Times New Roman" w:hAnsi="Times New Roman" w:cs="Times New Roman"/>
          <w:sz w:val="24"/>
          <w:szCs w:val="24"/>
          <w:lang w:val="hr-HR"/>
        </w:rPr>
        <w:t>emeroteke</w:t>
      </w:r>
      <w:proofErr w:type="spellEnd"/>
      <w:r w:rsidRPr="00F276FC">
        <w:rPr>
          <w:rFonts w:ascii="Times New Roman" w:hAnsi="Times New Roman" w:cs="Times New Roman"/>
          <w:sz w:val="24"/>
          <w:szCs w:val="24"/>
          <w:lang w:val="hr-HR"/>
        </w:rPr>
        <w:t xml:space="preserve"> </w:t>
      </w:r>
    </w:p>
    <w:p w14:paraId="51D4FF16" w14:textId="77777777" w:rsidR="00040858" w:rsidRPr="00F276FC" w:rsidRDefault="00040858" w:rsidP="00F276FC">
      <w:pPr>
        <w:numPr>
          <w:ilvl w:val="0"/>
          <w:numId w:val="13"/>
        </w:numPr>
        <w:spacing w:after="0" w:line="360" w:lineRule="auto"/>
        <w:ind w:left="720"/>
        <w:jc w:val="both"/>
        <w:rPr>
          <w:rFonts w:ascii="Times New Roman" w:hAnsi="Times New Roman" w:cs="Times New Roman"/>
          <w:sz w:val="24"/>
          <w:szCs w:val="24"/>
          <w:lang w:val="hr-HR"/>
        </w:rPr>
      </w:pPr>
      <w:r w:rsidRPr="00F276FC">
        <w:rPr>
          <w:rFonts w:ascii="Times New Roman" w:hAnsi="Times New Roman" w:cs="Times New Roman"/>
          <w:sz w:val="24"/>
          <w:szCs w:val="24"/>
          <w:lang w:val="hr-HR"/>
        </w:rPr>
        <w:t>Ispomoć pri manipulaciji publikacija u Fondu (raspremanje korištenih, pomak u fondu, mijenjanje naljepnica – oznaka lokacije na policama)</w:t>
      </w:r>
    </w:p>
    <w:p w14:paraId="734AD20B" w14:textId="217FF1C2" w:rsidR="00040858" w:rsidRPr="00F276FC" w:rsidRDefault="00040858" w:rsidP="00F276FC">
      <w:pPr>
        <w:numPr>
          <w:ilvl w:val="0"/>
          <w:numId w:val="13"/>
        </w:numPr>
        <w:spacing w:after="0" w:line="360" w:lineRule="auto"/>
        <w:ind w:left="720"/>
        <w:jc w:val="both"/>
        <w:rPr>
          <w:rFonts w:ascii="Times New Roman" w:hAnsi="Times New Roman" w:cs="Times New Roman"/>
          <w:sz w:val="24"/>
          <w:szCs w:val="24"/>
          <w:lang w:val="hr-HR"/>
        </w:rPr>
      </w:pPr>
      <w:r w:rsidRPr="00F276FC">
        <w:rPr>
          <w:rFonts w:ascii="Times New Roman" w:hAnsi="Times New Roman" w:cs="Times New Roman"/>
          <w:sz w:val="24"/>
          <w:szCs w:val="24"/>
          <w:lang w:val="hr-HR"/>
        </w:rPr>
        <w:t xml:space="preserve">Ispomoć pri pakiranju i slanju publikacija u </w:t>
      </w:r>
      <w:r w:rsidR="00D2131C" w:rsidRPr="00F276FC">
        <w:rPr>
          <w:rFonts w:ascii="Times New Roman" w:hAnsi="Times New Roman" w:cs="Times New Roman"/>
          <w:sz w:val="24"/>
          <w:szCs w:val="24"/>
          <w:lang w:val="hr-HR"/>
        </w:rPr>
        <w:t>r</w:t>
      </w:r>
      <w:r w:rsidRPr="00F276FC">
        <w:rPr>
          <w:rFonts w:ascii="Times New Roman" w:hAnsi="Times New Roman" w:cs="Times New Roman"/>
          <w:sz w:val="24"/>
          <w:szCs w:val="24"/>
          <w:lang w:val="hr-HR"/>
        </w:rPr>
        <w:t>azmjenu</w:t>
      </w:r>
    </w:p>
    <w:p w14:paraId="1D73ABB9" w14:textId="2E97FA49" w:rsidR="00040858" w:rsidRPr="00F276FC" w:rsidRDefault="00040858" w:rsidP="00F276FC">
      <w:pPr>
        <w:numPr>
          <w:ilvl w:val="0"/>
          <w:numId w:val="13"/>
        </w:numPr>
        <w:spacing w:after="0" w:line="360" w:lineRule="auto"/>
        <w:ind w:left="720"/>
        <w:jc w:val="both"/>
        <w:rPr>
          <w:rFonts w:ascii="Times New Roman" w:hAnsi="Times New Roman" w:cs="Times New Roman"/>
          <w:sz w:val="24"/>
          <w:szCs w:val="24"/>
          <w:lang w:val="hr-HR"/>
        </w:rPr>
      </w:pPr>
      <w:r w:rsidRPr="00F276FC">
        <w:rPr>
          <w:rFonts w:ascii="Times New Roman" w:hAnsi="Times New Roman" w:cs="Times New Roman"/>
          <w:sz w:val="24"/>
          <w:szCs w:val="24"/>
          <w:lang w:val="hr-HR"/>
        </w:rPr>
        <w:t xml:space="preserve">Ispomoć pri Inventuri muzejskih izdanja u skladištu </w:t>
      </w:r>
    </w:p>
    <w:p w14:paraId="1F8A9689" w14:textId="70D42423" w:rsidR="00040858" w:rsidRPr="00F276FC" w:rsidRDefault="00CA5230" w:rsidP="00F276FC">
      <w:pPr>
        <w:spacing w:after="0" w:line="360" w:lineRule="auto"/>
        <w:jc w:val="both"/>
        <w:rPr>
          <w:rFonts w:ascii="Times New Roman" w:hAnsi="Times New Roman" w:cs="Times New Roman"/>
          <w:sz w:val="24"/>
          <w:szCs w:val="24"/>
          <w:lang w:val="hr-HR"/>
        </w:rPr>
      </w:pPr>
      <w:bookmarkStart w:id="2" w:name="_Hlk158275520"/>
      <w:r w:rsidRPr="00F276FC">
        <w:rPr>
          <w:rFonts w:ascii="Times New Roman" w:hAnsi="Times New Roman" w:cs="Times New Roman"/>
          <w:b/>
          <w:sz w:val="24"/>
          <w:szCs w:val="24"/>
          <w:lang w:val="hr-HR"/>
        </w:rPr>
        <w:t>Mentorica na Filozofskom fakultetu:</w:t>
      </w:r>
      <w:r w:rsidR="00040858" w:rsidRPr="00F276FC">
        <w:rPr>
          <w:rFonts w:ascii="Times New Roman" w:hAnsi="Times New Roman" w:cs="Times New Roman"/>
          <w:sz w:val="24"/>
          <w:szCs w:val="24"/>
          <w:lang w:val="hr-HR"/>
        </w:rPr>
        <w:t xml:space="preserve"> doc. dr. sc. Ana Torlak </w:t>
      </w:r>
      <w:r w:rsidRPr="00F276FC">
        <w:rPr>
          <w:rFonts w:ascii="Times New Roman" w:hAnsi="Times New Roman" w:cs="Times New Roman"/>
          <w:sz w:val="24"/>
          <w:szCs w:val="24"/>
          <w:lang w:val="hr-HR"/>
        </w:rPr>
        <w:tab/>
      </w:r>
      <w:r w:rsidRPr="00F276FC">
        <w:rPr>
          <w:rFonts w:ascii="Times New Roman" w:hAnsi="Times New Roman" w:cs="Times New Roman"/>
          <w:sz w:val="24"/>
          <w:szCs w:val="24"/>
          <w:lang w:val="hr-HR"/>
        </w:rPr>
        <w:tab/>
      </w:r>
      <w:r w:rsidRPr="00F276FC">
        <w:rPr>
          <w:rFonts w:ascii="Times New Roman" w:hAnsi="Times New Roman" w:cs="Times New Roman"/>
          <w:sz w:val="24"/>
          <w:szCs w:val="24"/>
          <w:lang w:val="hr-HR"/>
        </w:rPr>
        <w:tab/>
        <w:t xml:space="preserve">                           </w:t>
      </w:r>
    </w:p>
    <w:p w14:paraId="43A9DD55" w14:textId="317F2BC6" w:rsidR="00040858" w:rsidRPr="00F276FC" w:rsidRDefault="00CA5230" w:rsidP="00F276FC">
      <w:pPr>
        <w:spacing w:after="0" w:line="360" w:lineRule="auto"/>
        <w:rPr>
          <w:rFonts w:ascii="Times New Roman" w:eastAsia="Times New Roman" w:hAnsi="Times New Roman" w:cs="Times New Roman"/>
          <w:sz w:val="24"/>
          <w:szCs w:val="24"/>
          <w:lang w:val="hr-HR"/>
        </w:rPr>
      </w:pPr>
      <w:r w:rsidRPr="00F276FC">
        <w:rPr>
          <w:rFonts w:ascii="Times New Roman" w:hAnsi="Times New Roman" w:cs="Times New Roman"/>
          <w:b/>
          <w:sz w:val="24"/>
          <w:szCs w:val="24"/>
          <w:lang w:val="hr-HR"/>
        </w:rPr>
        <w:t xml:space="preserve">Mentorica u </w:t>
      </w:r>
      <w:r w:rsidR="00040858" w:rsidRPr="00F276FC">
        <w:rPr>
          <w:rFonts w:ascii="Times New Roman" w:hAnsi="Times New Roman" w:cs="Times New Roman"/>
          <w:b/>
          <w:sz w:val="24"/>
          <w:szCs w:val="24"/>
          <w:lang w:val="hr-HR"/>
        </w:rPr>
        <w:t xml:space="preserve">Muzeju hrvatskih arheoloških spomenika: </w:t>
      </w:r>
      <w:r w:rsidR="008F0DAE" w:rsidRPr="00F276FC">
        <w:rPr>
          <w:rFonts w:ascii="Times New Roman" w:hAnsi="Times New Roman" w:cs="Times New Roman"/>
          <w:sz w:val="24"/>
          <w:szCs w:val="24"/>
          <w:lang w:val="hr-HR"/>
        </w:rPr>
        <w:t>Gordana Perković, knjižničarka</w:t>
      </w:r>
    </w:p>
    <w:bookmarkEnd w:id="2"/>
    <w:p w14:paraId="120CA4EB" w14:textId="77777777" w:rsidR="00E041E2" w:rsidRPr="00F276FC" w:rsidRDefault="00E041E2" w:rsidP="00F276FC">
      <w:pPr>
        <w:spacing w:after="0" w:line="360" w:lineRule="auto"/>
        <w:jc w:val="both"/>
        <w:rPr>
          <w:rFonts w:ascii="Times New Roman" w:hAnsi="Times New Roman" w:cs="Times New Roman"/>
          <w:b/>
          <w:sz w:val="24"/>
          <w:szCs w:val="24"/>
          <w:lang w:val="hr-HR"/>
        </w:rPr>
      </w:pPr>
    </w:p>
    <w:p w14:paraId="77D5FF88" w14:textId="77777777" w:rsidR="00E041E2" w:rsidRPr="00F276FC" w:rsidRDefault="00E041E2" w:rsidP="00F276FC">
      <w:pPr>
        <w:spacing w:after="0" w:line="360" w:lineRule="auto"/>
        <w:jc w:val="both"/>
        <w:rPr>
          <w:rFonts w:ascii="Times New Roman" w:hAnsi="Times New Roman" w:cs="Times New Roman"/>
          <w:b/>
          <w:sz w:val="24"/>
          <w:szCs w:val="24"/>
          <w:lang w:val="hr-HR"/>
        </w:rPr>
      </w:pPr>
    </w:p>
    <w:p w14:paraId="3F856B55" w14:textId="77777777" w:rsidR="00E041E2" w:rsidRPr="00F276FC" w:rsidRDefault="00E041E2" w:rsidP="00F276FC">
      <w:pPr>
        <w:spacing w:after="0" w:line="360" w:lineRule="auto"/>
        <w:jc w:val="both"/>
        <w:rPr>
          <w:rFonts w:ascii="Times New Roman" w:hAnsi="Times New Roman" w:cs="Times New Roman"/>
          <w:b/>
          <w:sz w:val="24"/>
          <w:szCs w:val="24"/>
          <w:lang w:val="hr-HR"/>
        </w:rPr>
      </w:pPr>
    </w:p>
    <w:p w14:paraId="75EAB4D4" w14:textId="074C593F" w:rsidR="00E041E2" w:rsidRPr="00F276FC" w:rsidRDefault="00E041E2" w:rsidP="00F276FC">
      <w:pPr>
        <w:spacing w:after="0"/>
        <w:rPr>
          <w:rFonts w:ascii="Times New Roman" w:hAnsi="Times New Roman" w:cs="Times New Roman"/>
          <w:b/>
          <w:sz w:val="24"/>
          <w:szCs w:val="24"/>
          <w:lang w:val="hr-HR"/>
        </w:rPr>
      </w:pPr>
      <w:r w:rsidRPr="00F276FC">
        <w:rPr>
          <w:rFonts w:ascii="Times New Roman" w:hAnsi="Times New Roman" w:cs="Times New Roman"/>
          <w:b/>
          <w:sz w:val="24"/>
          <w:szCs w:val="24"/>
          <w:lang w:val="hr-HR"/>
        </w:rPr>
        <w:br w:type="page"/>
      </w:r>
    </w:p>
    <w:p w14:paraId="03E1F46F" w14:textId="77777777" w:rsidR="00986A80" w:rsidRPr="00F276FC" w:rsidRDefault="00986A80"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lastRenderedPageBreak/>
        <w:t xml:space="preserve">Studij/-i: </w:t>
      </w:r>
      <w:r w:rsidRPr="00F276FC">
        <w:rPr>
          <w:rFonts w:ascii="Times New Roman" w:hAnsi="Times New Roman" w:cs="Times New Roman"/>
          <w:sz w:val="24"/>
          <w:szCs w:val="24"/>
          <w:lang w:val="hr-HR"/>
        </w:rPr>
        <w:t>Prijediplomski i diplomski sveučilišni studij povijesti umjetnosti (dvopredmetni)</w:t>
      </w:r>
    </w:p>
    <w:p w14:paraId="12281D2D" w14:textId="474A4247" w:rsidR="00A8391B" w:rsidRPr="00F276FC" w:rsidRDefault="00A8391B"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t xml:space="preserve">Mjesto prakse: Muzej grada Šibenika </w:t>
      </w:r>
    </w:p>
    <w:p w14:paraId="02AB6097" w14:textId="70841C51" w:rsidR="00A8391B" w:rsidRPr="00F276FC" w:rsidRDefault="00A8391B"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t>Broj studenata/-</w:t>
      </w:r>
      <w:proofErr w:type="spellStart"/>
      <w:r w:rsidRPr="00F276FC">
        <w:rPr>
          <w:rFonts w:ascii="Times New Roman" w:hAnsi="Times New Roman" w:cs="Times New Roman"/>
          <w:b/>
          <w:sz w:val="24"/>
          <w:szCs w:val="24"/>
          <w:lang w:val="hr-HR"/>
        </w:rPr>
        <w:t>ica</w:t>
      </w:r>
      <w:proofErr w:type="spellEnd"/>
      <w:r w:rsidRPr="00F276FC">
        <w:rPr>
          <w:rFonts w:ascii="Times New Roman" w:hAnsi="Times New Roman" w:cs="Times New Roman"/>
          <w:b/>
          <w:sz w:val="24"/>
          <w:szCs w:val="24"/>
          <w:lang w:val="hr-HR"/>
        </w:rPr>
        <w:t xml:space="preserve">: </w:t>
      </w:r>
      <w:r w:rsidRPr="00F276FC">
        <w:rPr>
          <w:rFonts w:ascii="Times New Roman" w:hAnsi="Times New Roman" w:cs="Times New Roman"/>
          <w:sz w:val="24"/>
          <w:szCs w:val="24"/>
          <w:lang w:val="hr-HR"/>
        </w:rPr>
        <w:t>2</w:t>
      </w:r>
    </w:p>
    <w:p w14:paraId="03A54139" w14:textId="77777777" w:rsidR="00A8391B" w:rsidRPr="00F276FC" w:rsidRDefault="00A8391B"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t>Trajanje:</w:t>
      </w:r>
      <w:r w:rsidRPr="00F276FC">
        <w:rPr>
          <w:rFonts w:ascii="Times New Roman" w:hAnsi="Times New Roman" w:cs="Times New Roman"/>
          <w:sz w:val="24"/>
          <w:szCs w:val="24"/>
          <w:lang w:val="hr-HR"/>
        </w:rPr>
        <w:t xml:space="preserve"> 80 sati rada</w:t>
      </w:r>
    </w:p>
    <w:p w14:paraId="75E7A0CC" w14:textId="562B8C06" w:rsidR="00A8391B" w:rsidRPr="00F276FC" w:rsidRDefault="00A8391B" w:rsidP="00F276FC">
      <w:pPr>
        <w:spacing w:after="0" w:line="360" w:lineRule="auto"/>
        <w:jc w:val="both"/>
        <w:rPr>
          <w:rFonts w:ascii="Times New Roman" w:hAnsi="Times New Roman" w:cs="Times New Roman"/>
          <w:b/>
          <w:sz w:val="24"/>
          <w:szCs w:val="24"/>
          <w:lang w:val="hr-HR"/>
        </w:rPr>
      </w:pPr>
      <w:r w:rsidRPr="00F276FC">
        <w:rPr>
          <w:rFonts w:ascii="Times New Roman" w:hAnsi="Times New Roman" w:cs="Times New Roman"/>
          <w:b/>
          <w:sz w:val="24"/>
          <w:szCs w:val="24"/>
          <w:lang w:val="hr-HR"/>
        </w:rPr>
        <w:t>Opis poslova:</w:t>
      </w:r>
    </w:p>
    <w:p w14:paraId="72B007F1" w14:textId="77777777" w:rsidR="00A8391B" w:rsidRPr="00F276FC" w:rsidRDefault="00A8391B" w:rsidP="00F276FC">
      <w:pPr>
        <w:numPr>
          <w:ilvl w:val="0"/>
          <w:numId w:val="15"/>
        </w:numPr>
        <w:spacing w:after="0" w:line="360" w:lineRule="auto"/>
        <w:jc w:val="both"/>
        <w:rPr>
          <w:rFonts w:ascii="Times New Roman" w:eastAsia="Times New Roman" w:hAnsi="Times New Roman" w:cs="Times New Roman"/>
          <w:sz w:val="24"/>
          <w:szCs w:val="24"/>
          <w:lang w:val="hr-HR" w:eastAsia="hr-HR"/>
        </w:rPr>
      </w:pPr>
      <w:r w:rsidRPr="00F276FC">
        <w:rPr>
          <w:rFonts w:ascii="Times New Roman" w:eastAsia="Times New Roman" w:hAnsi="Times New Roman" w:cs="Times New Roman"/>
          <w:sz w:val="24"/>
          <w:szCs w:val="24"/>
          <w:lang w:val="hr-HR" w:eastAsia="hr-HR"/>
        </w:rPr>
        <w:t>Uvodno upoznavanje s osobitim naglaskom na važnosti očuvanja baštine i ulogu muzeja kao baštinske institucije u očuvanju identiteta</w:t>
      </w:r>
    </w:p>
    <w:p w14:paraId="662D8D8D" w14:textId="77777777" w:rsidR="00A8391B" w:rsidRPr="00F276FC" w:rsidRDefault="00A8391B" w:rsidP="00F276FC">
      <w:pPr>
        <w:numPr>
          <w:ilvl w:val="0"/>
          <w:numId w:val="15"/>
        </w:numPr>
        <w:spacing w:after="0" w:line="360" w:lineRule="auto"/>
        <w:jc w:val="both"/>
        <w:rPr>
          <w:rFonts w:ascii="Times New Roman" w:eastAsia="Times New Roman" w:hAnsi="Times New Roman" w:cs="Times New Roman"/>
          <w:sz w:val="24"/>
          <w:szCs w:val="24"/>
          <w:lang w:val="hr-HR" w:eastAsia="hr-HR"/>
        </w:rPr>
      </w:pPr>
      <w:r w:rsidRPr="00F276FC">
        <w:rPr>
          <w:rFonts w:ascii="Times New Roman" w:hAnsi="Times New Roman" w:cs="Times New Roman"/>
          <w:sz w:val="24"/>
          <w:szCs w:val="24"/>
          <w:lang w:val="hr-HR"/>
        </w:rPr>
        <w:t>Upoznavanje s muzejskom strukom, radom odjela, podjelom zbirki i zadacima kustosa</w:t>
      </w:r>
    </w:p>
    <w:p w14:paraId="7C9C54BA" w14:textId="77777777" w:rsidR="00A8391B" w:rsidRPr="00F276FC" w:rsidRDefault="00A8391B" w:rsidP="00F276FC">
      <w:pPr>
        <w:numPr>
          <w:ilvl w:val="0"/>
          <w:numId w:val="15"/>
        </w:numPr>
        <w:spacing w:after="0" w:line="360" w:lineRule="auto"/>
        <w:jc w:val="both"/>
        <w:rPr>
          <w:rFonts w:ascii="Times New Roman" w:eastAsia="Times New Roman" w:hAnsi="Times New Roman" w:cs="Times New Roman"/>
          <w:sz w:val="24"/>
          <w:szCs w:val="24"/>
          <w:lang w:val="hr-HR" w:eastAsia="hr-HR"/>
        </w:rPr>
      </w:pPr>
      <w:r w:rsidRPr="00F276FC">
        <w:rPr>
          <w:rFonts w:ascii="Times New Roman" w:hAnsi="Times New Roman" w:cs="Times New Roman"/>
          <w:sz w:val="24"/>
          <w:szCs w:val="24"/>
          <w:lang w:val="hr-HR"/>
        </w:rPr>
        <w:t>Priprema za inventarizaciju i upis muzejskih predmeta u Knjigu inventara (M++ program), rad na zbirkama i u muzejskim spremištima s originalnim predmetima</w:t>
      </w:r>
    </w:p>
    <w:p w14:paraId="146B631A" w14:textId="77777777" w:rsidR="00A8391B" w:rsidRPr="00F276FC" w:rsidRDefault="00A8391B" w:rsidP="00F276FC">
      <w:pPr>
        <w:numPr>
          <w:ilvl w:val="0"/>
          <w:numId w:val="15"/>
        </w:numPr>
        <w:spacing w:after="0" w:line="360" w:lineRule="auto"/>
        <w:jc w:val="both"/>
        <w:rPr>
          <w:rFonts w:ascii="Times New Roman" w:eastAsia="Times New Roman" w:hAnsi="Times New Roman" w:cs="Times New Roman"/>
          <w:sz w:val="24"/>
          <w:szCs w:val="24"/>
          <w:lang w:val="hr-HR" w:eastAsia="hr-HR"/>
        </w:rPr>
      </w:pPr>
      <w:r w:rsidRPr="00F276FC">
        <w:rPr>
          <w:rFonts w:ascii="Times New Roman" w:hAnsi="Times New Roman" w:cs="Times New Roman"/>
          <w:sz w:val="24"/>
          <w:szCs w:val="24"/>
          <w:lang w:val="hr-HR"/>
        </w:rPr>
        <w:t>Upoznavanje s načinima dobivanja građe - otkupi, donacije, nalazi i drugo</w:t>
      </w:r>
    </w:p>
    <w:p w14:paraId="76C595EA" w14:textId="77777777" w:rsidR="00A8391B" w:rsidRPr="00F276FC" w:rsidRDefault="00A8391B" w:rsidP="00F276FC">
      <w:pPr>
        <w:numPr>
          <w:ilvl w:val="0"/>
          <w:numId w:val="15"/>
        </w:numPr>
        <w:spacing w:after="0" w:line="360" w:lineRule="auto"/>
        <w:jc w:val="both"/>
        <w:rPr>
          <w:rFonts w:ascii="Times New Roman" w:eastAsia="Times New Roman" w:hAnsi="Times New Roman" w:cs="Times New Roman"/>
          <w:sz w:val="24"/>
          <w:szCs w:val="24"/>
          <w:lang w:val="hr-HR" w:eastAsia="hr-HR"/>
        </w:rPr>
      </w:pPr>
      <w:r w:rsidRPr="00F276FC">
        <w:rPr>
          <w:rFonts w:ascii="Times New Roman" w:hAnsi="Times New Roman" w:cs="Times New Roman"/>
          <w:sz w:val="24"/>
          <w:szCs w:val="24"/>
          <w:lang w:val="hr-HR"/>
        </w:rPr>
        <w:t>Rad uz kustosa na pripremama projekata: izložbi, prezentacija, vodstava, pisanja kataloških jedinica</w:t>
      </w:r>
    </w:p>
    <w:p w14:paraId="15151810" w14:textId="77777777" w:rsidR="00A8391B" w:rsidRPr="00F276FC" w:rsidRDefault="00A8391B" w:rsidP="00F276FC">
      <w:pPr>
        <w:numPr>
          <w:ilvl w:val="0"/>
          <w:numId w:val="15"/>
        </w:numPr>
        <w:spacing w:after="0" w:line="360" w:lineRule="auto"/>
        <w:jc w:val="both"/>
        <w:rPr>
          <w:rFonts w:ascii="Times New Roman" w:eastAsia="Times New Roman" w:hAnsi="Times New Roman" w:cs="Times New Roman"/>
          <w:sz w:val="24"/>
          <w:szCs w:val="24"/>
          <w:lang w:val="hr-HR" w:eastAsia="hr-HR"/>
        </w:rPr>
      </w:pPr>
      <w:r w:rsidRPr="00F276FC">
        <w:rPr>
          <w:rFonts w:ascii="Times New Roman" w:hAnsi="Times New Roman" w:cs="Times New Roman"/>
          <w:sz w:val="24"/>
          <w:szCs w:val="24"/>
          <w:lang w:val="hr-HR"/>
        </w:rPr>
        <w:t>Rad na prezentaciji građe, upoznavanje s načinima izlaganja na primjeru stalnog postava Muzeja te povremenih  i virtualnih izložbi</w:t>
      </w:r>
    </w:p>
    <w:p w14:paraId="6548E092" w14:textId="77777777" w:rsidR="00A8391B" w:rsidRPr="00F276FC" w:rsidRDefault="00A8391B" w:rsidP="00F276FC">
      <w:pPr>
        <w:numPr>
          <w:ilvl w:val="0"/>
          <w:numId w:val="15"/>
        </w:numPr>
        <w:spacing w:after="0" w:line="360" w:lineRule="auto"/>
        <w:jc w:val="both"/>
        <w:rPr>
          <w:rFonts w:ascii="Times New Roman" w:eastAsia="Times New Roman" w:hAnsi="Times New Roman" w:cs="Times New Roman"/>
          <w:sz w:val="24"/>
          <w:szCs w:val="24"/>
          <w:lang w:val="hr-HR" w:eastAsia="hr-HR"/>
        </w:rPr>
      </w:pPr>
      <w:r w:rsidRPr="00F276FC">
        <w:rPr>
          <w:rFonts w:ascii="Times New Roman" w:hAnsi="Times New Roman" w:cs="Times New Roman"/>
          <w:sz w:val="24"/>
          <w:szCs w:val="24"/>
          <w:lang w:val="hr-HR"/>
        </w:rPr>
        <w:t>Priprema muzejskih predmeta za posudbe i upoznavanje s načinima rukovanja originalnim i delikatnim materijalima</w:t>
      </w:r>
    </w:p>
    <w:p w14:paraId="37DC3B2C" w14:textId="77777777" w:rsidR="00A8391B" w:rsidRPr="00F276FC" w:rsidRDefault="00A8391B" w:rsidP="00F276FC">
      <w:pPr>
        <w:numPr>
          <w:ilvl w:val="0"/>
          <w:numId w:val="15"/>
        </w:numPr>
        <w:spacing w:after="0" w:line="360" w:lineRule="auto"/>
        <w:jc w:val="both"/>
        <w:rPr>
          <w:rFonts w:ascii="Times New Roman" w:eastAsia="Times New Roman" w:hAnsi="Times New Roman" w:cs="Times New Roman"/>
          <w:sz w:val="24"/>
          <w:szCs w:val="24"/>
          <w:lang w:val="hr-HR" w:eastAsia="hr-HR"/>
        </w:rPr>
      </w:pPr>
      <w:r w:rsidRPr="00F276FC">
        <w:rPr>
          <w:rFonts w:ascii="Times New Roman" w:hAnsi="Times New Roman" w:cs="Times New Roman"/>
          <w:sz w:val="24"/>
          <w:szCs w:val="24"/>
          <w:lang w:val="hr-HR"/>
        </w:rPr>
        <w:t>Upoznavanje s metodama istraživačkog rada, odlazak u arhiv, upoznavanje s muzejskom knjižnicom</w:t>
      </w:r>
    </w:p>
    <w:p w14:paraId="16D6E3AC" w14:textId="77777777" w:rsidR="00A8391B" w:rsidRPr="00F276FC" w:rsidRDefault="00A8391B" w:rsidP="00F276FC">
      <w:pPr>
        <w:numPr>
          <w:ilvl w:val="0"/>
          <w:numId w:val="15"/>
        </w:numPr>
        <w:spacing w:after="0" w:line="360" w:lineRule="auto"/>
        <w:jc w:val="both"/>
        <w:rPr>
          <w:rFonts w:ascii="Times New Roman" w:eastAsia="Times New Roman" w:hAnsi="Times New Roman" w:cs="Times New Roman"/>
          <w:sz w:val="24"/>
          <w:szCs w:val="24"/>
          <w:lang w:val="hr-HR" w:eastAsia="hr-HR"/>
        </w:rPr>
      </w:pPr>
      <w:r w:rsidRPr="00F276FC">
        <w:rPr>
          <w:rFonts w:ascii="Times New Roman" w:hAnsi="Times New Roman" w:cs="Times New Roman"/>
          <w:sz w:val="24"/>
          <w:szCs w:val="24"/>
          <w:lang w:val="hr-HR"/>
        </w:rPr>
        <w:t>Rad na  virtualnom funkcioniranju Muzeja</w:t>
      </w:r>
    </w:p>
    <w:p w14:paraId="4CE90B69" w14:textId="77777777" w:rsidR="00A8391B" w:rsidRPr="00F276FC" w:rsidRDefault="00A8391B" w:rsidP="00F276FC">
      <w:pPr>
        <w:numPr>
          <w:ilvl w:val="0"/>
          <w:numId w:val="15"/>
        </w:numPr>
        <w:spacing w:after="0" w:line="360" w:lineRule="auto"/>
        <w:jc w:val="both"/>
        <w:rPr>
          <w:rFonts w:ascii="Times New Roman" w:eastAsia="Times New Roman" w:hAnsi="Times New Roman" w:cs="Times New Roman"/>
          <w:sz w:val="24"/>
          <w:szCs w:val="24"/>
          <w:lang w:val="hr-HR" w:eastAsia="hr-HR"/>
        </w:rPr>
      </w:pPr>
      <w:r w:rsidRPr="00F276FC">
        <w:rPr>
          <w:rFonts w:ascii="Times New Roman" w:hAnsi="Times New Roman" w:cs="Times New Roman"/>
          <w:sz w:val="24"/>
          <w:szCs w:val="24"/>
          <w:lang w:val="hr-HR"/>
        </w:rPr>
        <w:t>Upoznavanje s radom drugih muzejskih odjela (Arheološki, Etnografski, Odjel novije povijesti, Odjel dokumentacije)</w:t>
      </w:r>
    </w:p>
    <w:p w14:paraId="23679164" w14:textId="77777777" w:rsidR="00A8391B" w:rsidRPr="00F276FC" w:rsidRDefault="00A8391B" w:rsidP="00F276FC">
      <w:pPr>
        <w:numPr>
          <w:ilvl w:val="0"/>
          <w:numId w:val="15"/>
        </w:numPr>
        <w:spacing w:after="0" w:line="360" w:lineRule="auto"/>
        <w:ind w:left="360"/>
        <w:jc w:val="both"/>
        <w:rPr>
          <w:rFonts w:ascii="Times New Roman" w:eastAsia="Times New Roman" w:hAnsi="Times New Roman" w:cs="Times New Roman"/>
          <w:sz w:val="24"/>
          <w:szCs w:val="24"/>
          <w:lang w:val="hr-HR" w:eastAsia="hr-HR"/>
        </w:rPr>
      </w:pPr>
      <w:r w:rsidRPr="00F276FC">
        <w:rPr>
          <w:rFonts w:ascii="Times New Roman" w:hAnsi="Times New Roman" w:cs="Times New Roman"/>
          <w:sz w:val="24"/>
          <w:szCs w:val="24"/>
          <w:lang w:val="hr-HR"/>
        </w:rPr>
        <w:t>Upoznavanje s metodama rada u konzervatorsko-restauratorskoj radionici – načini preventivne zaštite i uvodne smjernice u muzejsku restauraciju premeta</w:t>
      </w:r>
    </w:p>
    <w:p w14:paraId="2F906E64" w14:textId="03FDCA23" w:rsidR="00A8391B" w:rsidRPr="00F276FC" w:rsidRDefault="00A8391B"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t>Mentorica na Filozofskom fakultetu:</w:t>
      </w:r>
      <w:r w:rsidRPr="00F276FC">
        <w:rPr>
          <w:rFonts w:ascii="Times New Roman" w:hAnsi="Times New Roman" w:cs="Times New Roman"/>
          <w:sz w:val="24"/>
          <w:szCs w:val="24"/>
          <w:lang w:val="hr-HR"/>
        </w:rPr>
        <w:t xml:space="preserve"> red. prof. dr. sc. Ivana Prijatelj Pavičić </w:t>
      </w:r>
      <w:r w:rsidRPr="00F276FC">
        <w:rPr>
          <w:rFonts w:ascii="Times New Roman" w:hAnsi="Times New Roman" w:cs="Times New Roman"/>
          <w:sz w:val="24"/>
          <w:szCs w:val="24"/>
          <w:lang w:val="hr-HR"/>
        </w:rPr>
        <w:tab/>
      </w:r>
      <w:r w:rsidRPr="00F276FC">
        <w:rPr>
          <w:rFonts w:ascii="Times New Roman" w:hAnsi="Times New Roman" w:cs="Times New Roman"/>
          <w:sz w:val="24"/>
          <w:szCs w:val="24"/>
          <w:lang w:val="hr-HR"/>
        </w:rPr>
        <w:tab/>
        <w:t xml:space="preserve">                           </w:t>
      </w:r>
    </w:p>
    <w:p w14:paraId="52E7B47D" w14:textId="2BC8ECA7" w:rsidR="00A8391B" w:rsidRPr="00F276FC" w:rsidRDefault="00A8391B" w:rsidP="00F276FC">
      <w:pPr>
        <w:spacing w:after="0" w:line="360" w:lineRule="auto"/>
        <w:rPr>
          <w:rFonts w:ascii="Times New Roman" w:eastAsia="Times New Roman" w:hAnsi="Times New Roman" w:cs="Times New Roman"/>
          <w:sz w:val="24"/>
          <w:szCs w:val="24"/>
          <w:lang w:val="hr-HR"/>
        </w:rPr>
      </w:pPr>
      <w:r w:rsidRPr="00F276FC">
        <w:rPr>
          <w:rFonts w:ascii="Times New Roman" w:hAnsi="Times New Roman" w:cs="Times New Roman"/>
          <w:b/>
          <w:sz w:val="24"/>
          <w:szCs w:val="24"/>
          <w:lang w:val="hr-HR"/>
        </w:rPr>
        <w:t xml:space="preserve">Mentorica u Muzeju grada Šibenika: </w:t>
      </w:r>
      <w:r w:rsidRPr="00F276FC">
        <w:rPr>
          <w:rFonts w:ascii="Times New Roman" w:hAnsi="Times New Roman" w:cs="Times New Roman"/>
          <w:sz w:val="24"/>
          <w:szCs w:val="24"/>
          <w:lang w:val="hr-HR"/>
        </w:rPr>
        <w:t>Marina Lambaša, viša kustosica</w:t>
      </w:r>
    </w:p>
    <w:p w14:paraId="49AE18FB" w14:textId="77777777" w:rsidR="00CA3C8D" w:rsidRPr="00F276FC" w:rsidRDefault="00CA3C8D" w:rsidP="00F276FC">
      <w:pPr>
        <w:spacing w:after="0" w:line="360" w:lineRule="auto"/>
        <w:jc w:val="both"/>
        <w:rPr>
          <w:rFonts w:ascii="Times New Roman" w:hAnsi="Times New Roman" w:cs="Times New Roman"/>
          <w:sz w:val="24"/>
          <w:szCs w:val="24"/>
          <w:lang w:val="hr-HR"/>
        </w:rPr>
      </w:pPr>
    </w:p>
    <w:p w14:paraId="76FEB5CA" w14:textId="77777777" w:rsidR="00CA5230" w:rsidRPr="00F276FC" w:rsidRDefault="00CA5230" w:rsidP="00F276FC">
      <w:pPr>
        <w:shd w:val="clear" w:color="auto" w:fill="FFFFFF"/>
        <w:spacing w:after="0" w:line="360" w:lineRule="auto"/>
        <w:jc w:val="both"/>
        <w:rPr>
          <w:rFonts w:ascii="Times New Roman" w:eastAsia="Times New Roman" w:hAnsi="Times New Roman" w:cs="Times New Roman"/>
          <w:color w:val="222222"/>
          <w:sz w:val="24"/>
          <w:szCs w:val="24"/>
          <w:lang w:val="hr-HR" w:eastAsia="en-GB"/>
        </w:rPr>
      </w:pPr>
    </w:p>
    <w:p w14:paraId="296841BC" w14:textId="48D68802" w:rsidR="00A8391B" w:rsidRPr="00F276FC" w:rsidRDefault="00A8391B" w:rsidP="00F276FC">
      <w:pPr>
        <w:spacing w:after="0" w:line="360" w:lineRule="auto"/>
        <w:rPr>
          <w:rFonts w:ascii="Times New Roman" w:eastAsia="Times New Roman" w:hAnsi="Times New Roman" w:cs="Times New Roman"/>
          <w:color w:val="222222"/>
          <w:sz w:val="24"/>
          <w:szCs w:val="24"/>
          <w:lang w:val="hr-HR" w:eastAsia="en-GB"/>
        </w:rPr>
      </w:pPr>
      <w:r w:rsidRPr="00F276FC">
        <w:rPr>
          <w:rFonts w:ascii="Times New Roman" w:eastAsia="Times New Roman" w:hAnsi="Times New Roman" w:cs="Times New Roman"/>
          <w:color w:val="222222"/>
          <w:sz w:val="24"/>
          <w:szCs w:val="24"/>
          <w:lang w:val="hr-HR" w:eastAsia="en-GB"/>
        </w:rPr>
        <w:br w:type="page"/>
      </w:r>
    </w:p>
    <w:p w14:paraId="2896F0C9" w14:textId="342A8130" w:rsidR="004A2090" w:rsidRPr="00F276FC" w:rsidRDefault="004A2090"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lastRenderedPageBreak/>
        <w:t xml:space="preserve">Studij/-i: </w:t>
      </w:r>
      <w:r w:rsidRPr="00F276FC">
        <w:rPr>
          <w:rFonts w:ascii="Times New Roman" w:hAnsi="Times New Roman" w:cs="Times New Roman"/>
          <w:sz w:val="24"/>
          <w:szCs w:val="24"/>
          <w:lang w:val="hr-HR"/>
        </w:rPr>
        <w:t>Prijediplomski i diplomski sveučilišni studij povijesti umjetnosti (dvopredmetni)</w:t>
      </w:r>
    </w:p>
    <w:p w14:paraId="6EE47125" w14:textId="383A1DD3" w:rsidR="00A8391B" w:rsidRPr="00F276FC" w:rsidRDefault="00A8391B"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t>Mjesto prakse: Gradski muzej Drniš</w:t>
      </w:r>
    </w:p>
    <w:p w14:paraId="4CD58D2E" w14:textId="1D6BDD52" w:rsidR="00A8391B" w:rsidRPr="00F276FC" w:rsidRDefault="00A8391B"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t>Broj studenata/-</w:t>
      </w:r>
      <w:proofErr w:type="spellStart"/>
      <w:r w:rsidRPr="00F276FC">
        <w:rPr>
          <w:rFonts w:ascii="Times New Roman" w:hAnsi="Times New Roman" w:cs="Times New Roman"/>
          <w:b/>
          <w:sz w:val="24"/>
          <w:szCs w:val="24"/>
          <w:lang w:val="hr-HR"/>
        </w:rPr>
        <w:t>ica</w:t>
      </w:r>
      <w:proofErr w:type="spellEnd"/>
      <w:r w:rsidRPr="00F276FC">
        <w:rPr>
          <w:rFonts w:ascii="Times New Roman" w:hAnsi="Times New Roman" w:cs="Times New Roman"/>
          <w:b/>
          <w:sz w:val="24"/>
          <w:szCs w:val="24"/>
          <w:lang w:val="hr-HR"/>
        </w:rPr>
        <w:t xml:space="preserve">: </w:t>
      </w:r>
      <w:r w:rsidRPr="00F276FC">
        <w:rPr>
          <w:rFonts w:ascii="Times New Roman" w:hAnsi="Times New Roman" w:cs="Times New Roman"/>
          <w:sz w:val="24"/>
          <w:szCs w:val="24"/>
          <w:lang w:val="hr-HR"/>
        </w:rPr>
        <w:t>1</w:t>
      </w:r>
    </w:p>
    <w:p w14:paraId="3795F78D" w14:textId="77777777" w:rsidR="00A8391B" w:rsidRPr="00F276FC" w:rsidRDefault="00A8391B"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t>Trajanje:</w:t>
      </w:r>
      <w:r w:rsidRPr="00F276FC">
        <w:rPr>
          <w:rFonts w:ascii="Times New Roman" w:hAnsi="Times New Roman" w:cs="Times New Roman"/>
          <w:sz w:val="24"/>
          <w:szCs w:val="24"/>
          <w:lang w:val="hr-HR"/>
        </w:rPr>
        <w:t xml:space="preserve"> 80 sati rada</w:t>
      </w:r>
    </w:p>
    <w:p w14:paraId="0F46ADE6" w14:textId="5A6D41A4" w:rsidR="00A8391B" w:rsidRPr="00F276FC" w:rsidRDefault="00A8391B" w:rsidP="00F276FC">
      <w:pPr>
        <w:spacing w:after="0" w:line="360" w:lineRule="auto"/>
        <w:jc w:val="both"/>
        <w:rPr>
          <w:rFonts w:ascii="Times New Roman" w:hAnsi="Times New Roman" w:cs="Times New Roman"/>
          <w:b/>
          <w:sz w:val="24"/>
          <w:szCs w:val="24"/>
          <w:lang w:val="hr-HR"/>
        </w:rPr>
      </w:pPr>
      <w:r w:rsidRPr="00F276FC">
        <w:rPr>
          <w:rFonts w:ascii="Times New Roman" w:hAnsi="Times New Roman" w:cs="Times New Roman"/>
          <w:b/>
          <w:sz w:val="24"/>
          <w:szCs w:val="24"/>
          <w:lang w:val="hr-HR"/>
        </w:rPr>
        <w:t>Opis poslova:</w:t>
      </w:r>
    </w:p>
    <w:p w14:paraId="406A6033" w14:textId="713EB5CE" w:rsidR="004A2090" w:rsidRPr="00F276FC" w:rsidRDefault="004A2090" w:rsidP="00F276FC">
      <w:pPr>
        <w:pStyle w:val="Odlomakpopisa"/>
        <w:numPr>
          <w:ilvl w:val="0"/>
          <w:numId w:val="17"/>
        </w:numPr>
        <w:spacing w:after="0" w:line="360" w:lineRule="auto"/>
        <w:jc w:val="both"/>
        <w:rPr>
          <w:rFonts w:ascii="Times New Roman" w:hAnsi="Times New Roman" w:cs="Times New Roman"/>
          <w:sz w:val="24"/>
          <w:szCs w:val="24"/>
        </w:rPr>
      </w:pPr>
      <w:r w:rsidRPr="00F276FC">
        <w:rPr>
          <w:rFonts w:ascii="Times New Roman" w:hAnsi="Times New Roman" w:cs="Times New Roman"/>
          <w:b/>
          <w:bCs/>
          <w:sz w:val="24"/>
          <w:szCs w:val="24"/>
        </w:rPr>
        <w:t xml:space="preserve">530 godina prvog pisanog spomena Drniša </w:t>
      </w:r>
      <w:r w:rsidRPr="00F276FC">
        <w:rPr>
          <w:rFonts w:ascii="Times New Roman" w:hAnsi="Times New Roman" w:cs="Times New Roman"/>
          <w:bCs/>
          <w:sz w:val="24"/>
          <w:szCs w:val="24"/>
        </w:rPr>
        <w:t xml:space="preserve">(autori: D. </w:t>
      </w:r>
      <w:proofErr w:type="spellStart"/>
      <w:r w:rsidRPr="00F276FC">
        <w:rPr>
          <w:rFonts w:ascii="Times New Roman" w:hAnsi="Times New Roman" w:cs="Times New Roman"/>
          <w:bCs/>
          <w:sz w:val="24"/>
          <w:szCs w:val="24"/>
        </w:rPr>
        <w:t>Gaurina</w:t>
      </w:r>
      <w:proofErr w:type="spellEnd"/>
      <w:r w:rsidRPr="00F276FC">
        <w:rPr>
          <w:rFonts w:ascii="Times New Roman" w:hAnsi="Times New Roman" w:cs="Times New Roman"/>
          <w:bCs/>
          <w:sz w:val="24"/>
          <w:szCs w:val="24"/>
        </w:rPr>
        <w:t xml:space="preserve">, A. Tomić) </w:t>
      </w:r>
      <w:r w:rsidR="007E56D9" w:rsidRPr="00F276FC">
        <w:rPr>
          <w:rFonts w:ascii="Times New Roman" w:hAnsi="Times New Roman" w:cs="Times New Roman"/>
          <w:bCs/>
          <w:sz w:val="24"/>
          <w:szCs w:val="24"/>
        </w:rPr>
        <w:t>–</w:t>
      </w:r>
      <w:r w:rsidRPr="00F276FC">
        <w:rPr>
          <w:rFonts w:ascii="Times New Roman" w:hAnsi="Times New Roman" w:cs="Times New Roman"/>
          <w:bCs/>
          <w:sz w:val="24"/>
          <w:szCs w:val="24"/>
        </w:rPr>
        <w:t xml:space="preserve"> </w:t>
      </w:r>
      <w:r w:rsidRPr="00F276FC">
        <w:rPr>
          <w:rFonts w:ascii="Times New Roman" w:hAnsi="Times New Roman" w:cs="Times New Roman"/>
          <w:sz w:val="24"/>
          <w:szCs w:val="24"/>
        </w:rPr>
        <w:t>aktivno sudjelovanje u procesu realizacije izložbe i upoznavanje s različitim aktivnostima koje se provode u razvojnoj, operativnoj i evaluacijskoj fazi (pripreme i provođenja edukacijskog i promotivnih programa, koordinacijski poslovi vezani uz osobe uključene u proces rada (dizajner, tiskara), poslovi vezani uz muzejske predmete (pravilno rukovanje, izlaganje), poslovi prikupljanja, uređivanja i pohranjivanja izložbene dokumentacije).</w:t>
      </w:r>
    </w:p>
    <w:p w14:paraId="5E629543" w14:textId="4A392373" w:rsidR="004A2090" w:rsidRPr="00F276FC" w:rsidRDefault="004A2090" w:rsidP="00F276FC">
      <w:pPr>
        <w:pStyle w:val="Odlomakpopisa"/>
        <w:numPr>
          <w:ilvl w:val="0"/>
          <w:numId w:val="17"/>
        </w:numPr>
        <w:spacing w:after="0" w:line="360" w:lineRule="auto"/>
        <w:jc w:val="both"/>
        <w:rPr>
          <w:rFonts w:ascii="Times New Roman" w:hAnsi="Times New Roman" w:cs="Times New Roman"/>
          <w:sz w:val="24"/>
          <w:szCs w:val="24"/>
        </w:rPr>
      </w:pPr>
      <w:r w:rsidRPr="00F276FC">
        <w:rPr>
          <w:rFonts w:ascii="Times New Roman" w:hAnsi="Times New Roman" w:cs="Times New Roman"/>
          <w:b/>
          <w:sz w:val="24"/>
          <w:szCs w:val="24"/>
        </w:rPr>
        <w:t>Stalni postav Gradskog muzeja Drniš</w:t>
      </w:r>
      <w:r w:rsidRPr="00F276FC">
        <w:rPr>
          <w:rFonts w:ascii="Times New Roman" w:hAnsi="Times New Roman" w:cs="Times New Roman"/>
          <w:sz w:val="24"/>
          <w:szCs w:val="24"/>
        </w:rPr>
        <w:t xml:space="preserve"> (sastoji je do pet tematski cjelina – Dvorana Ivana Meštrovića, Od Gradine do Grada, Domovinski rat, Industrija i svakodnevica te Lapidarij) –</w:t>
      </w:r>
      <w:r w:rsidR="002C5416" w:rsidRPr="00F276FC">
        <w:rPr>
          <w:rFonts w:ascii="Times New Roman" w:hAnsi="Times New Roman" w:cs="Times New Roman"/>
          <w:sz w:val="24"/>
          <w:szCs w:val="24"/>
        </w:rPr>
        <w:t xml:space="preserve"> o</w:t>
      </w:r>
      <w:r w:rsidRPr="00F276FC">
        <w:rPr>
          <w:rFonts w:ascii="Times New Roman" w:hAnsi="Times New Roman" w:cs="Times New Roman"/>
          <w:sz w:val="24"/>
          <w:szCs w:val="24"/>
        </w:rPr>
        <w:t>sposobljavaju se za samostalno vođenje po stalnom postavu.</w:t>
      </w:r>
    </w:p>
    <w:p w14:paraId="678FBB20" w14:textId="6644F40C" w:rsidR="004A2090" w:rsidRPr="00F276FC" w:rsidRDefault="004A2090" w:rsidP="00F276FC">
      <w:pPr>
        <w:pStyle w:val="Odlomakpopisa"/>
        <w:numPr>
          <w:ilvl w:val="0"/>
          <w:numId w:val="17"/>
        </w:numPr>
        <w:spacing w:after="0" w:line="360" w:lineRule="auto"/>
        <w:jc w:val="both"/>
        <w:rPr>
          <w:rFonts w:ascii="Times New Roman" w:hAnsi="Times New Roman" w:cs="Times New Roman"/>
          <w:b/>
          <w:sz w:val="24"/>
          <w:szCs w:val="24"/>
        </w:rPr>
      </w:pPr>
      <w:r w:rsidRPr="00F276FC">
        <w:rPr>
          <w:rFonts w:ascii="Times New Roman" w:hAnsi="Times New Roman" w:cs="Times New Roman"/>
          <w:b/>
          <w:sz w:val="24"/>
          <w:szCs w:val="24"/>
        </w:rPr>
        <w:t xml:space="preserve">Inventarizacija građe GMD-a </w:t>
      </w:r>
      <w:r w:rsidRPr="00F276FC">
        <w:rPr>
          <w:rFonts w:ascii="Times New Roman" w:hAnsi="Times New Roman" w:cs="Times New Roman"/>
          <w:sz w:val="24"/>
          <w:szCs w:val="24"/>
        </w:rPr>
        <w:t>– Tijekom studentske prakse za studente će se selektirati desetak predmeta iz dvije do tri muzejske zbirke kako bi ih se naučilo koji je ispravan pristup opisu predmeta te kako produbiti znanje u adekvatnoj literaturi i na mrežni izvorima.</w:t>
      </w:r>
    </w:p>
    <w:p w14:paraId="5AD8189A" w14:textId="748D6E16" w:rsidR="00A8391B" w:rsidRPr="00F276FC" w:rsidRDefault="00A8391B"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t xml:space="preserve">Mentor na Filozofskom fakultetu: </w:t>
      </w:r>
      <w:r w:rsidRPr="00F276FC">
        <w:rPr>
          <w:rFonts w:ascii="Times New Roman" w:hAnsi="Times New Roman" w:cs="Times New Roman"/>
          <w:sz w:val="24"/>
          <w:szCs w:val="24"/>
          <w:lang w:val="hr-HR"/>
        </w:rPr>
        <w:t xml:space="preserve">izv. prof. dr. sc. Dalibor </w:t>
      </w:r>
      <w:proofErr w:type="spellStart"/>
      <w:r w:rsidRPr="00F276FC">
        <w:rPr>
          <w:rFonts w:ascii="Times New Roman" w:hAnsi="Times New Roman" w:cs="Times New Roman"/>
          <w:sz w:val="24"/>
          <w:szCs w:val="24"/>
          <w:lang w:val="hr-HR"/>
        </w:rPr>
        <w:t>Prančević</w:t>
      </w:r>
      <w:proofErr w:type="spellEnd"/>
      <w:r w:rsidRPr="00F276FC">
        <w:rPr>
          <w:rFonts w:ascii="Times New Roman" w:hAnsi="Times New Roman" w:cs="Times New Roman"/>
          <w:sz w:val="24"/>
          <w:szCs w:val="24"/>
          <w:lang w:val="hr-HR"/>
        </w:rPr>
        <w:tab/>
      </w:r>
      <w:r w:rsidRPr="00F276FC">
        <w:rPr>
          <w:rFonts w:ascii="Times New Roman" w:hAnsi="Times New Roman" w:cs="Times New Roman"/>
          <w:sz w:val="24"/>
          <w:szCs w:val="24"/>
          <w:lang w:val="hr-HR"/>
        </w:rPr>
        <w:tab/>
        <w:t xml:space="preserve">                           </w:t>
      </w:r>
    </w:p>
    <w:p w14:paraId="2F34B72B" w14:textId="6F3DD3DF" w:rsidR="00A8391B" w:rsidRPr="00F276FC" w:rsidRDefault="00A8391B" w:rsidP="00F276FC">
      <w:pPr>
        <w:spacing w:after="0" w:line="360" w:lineRule="auto"/>
        <w:rPr>
          <w:rFonts w:ascii="Times New Roman" w:eastAsia="Times New Roman" w:hAnsi="Times New Roman" w:cs="Times New Roman"/>
          <w:sz w:val="24"/>
          <w:szCs w:val="24"/>
          <w:lang w:val="hr-HR"/>
        </w:rPr>
      </w:pPr>
      <w:r w:rsidRPr="00F276FC">
        <w:rPr>
          <w:rFonts w:ascii="Times New Roman" w:hAnsi="Times New Roman" w:cs="Times New Roman"/>
          <w:b/>
          <w:sz w:val="24"/>
          <w:szCs w:val="24"/>
          <w:lang w:val="hr-HR"/>
        </w:rPr>
        <w:t xml:space="preserve">Mentorica u Gradskom muzeju Drniš: </w:t>
      </w:r>
      <w:r w:rsidRPr="00F276FC">
        <w:rPr>
          <w:rFonts w:ascii="Times New Roman" w:hAnsi="Times New Roman" w:cs="Times New Roman"/>
          <w:sz w:val="24"/>
          <w:szCs w:val="24"/>
          <w:lang w:val="hr-HR"/>
        </w:rPr>
        <w:t>Antonia Tomić, viša kustosica</w:t>
      </w:r>
    </w:p>
    <w:p w14:paraId="692C9887" w14:textId="153D0542" w:rsidR="0042187C" w:rsidRPr="00F276FC" w:rsidRDefault="0042187C" w:rsidP="00F276FC">
      <w:pPr>
        <w:spacing w:after="0" w:line="360" w:lineRule="auto"/>
        <w:rPr>
          <w:rFonts w:ascii="Times New Roman" w:eastAsia="Times New Roman" w:hAnsi="Times New Roman" w:cs="Times New Roman"/>
          <w:color w:val="222222"/>
          <w:sz w:val="24"/>
          <w:szCs w:val="24"/>
          <w:lang w:val="hr-HR" w:eastAsia="en-GB"/>
        </w:rPr>
      </w:pPr>
      <w:r w:rsidRPr="00F276FC">
        <w:rPr>
          <w:rFonts w:ascii="Times New Roman" w:eastAsia="Times New Roman" w:hAnsi="Times New Roman" w:cs="Times New Roman"/>
          <w:color w:val="222222"/>
          <w:sz w:val="24"/>
          <w:szCs w:val="24"/>
          <w:lang w:val="hr-HR" w:eastAsia="en-GB"/>
        </w:rPr>
        <w:br w:type="page"/>
      </w:r>
    </w:p>
    <w:p w14:paraId="2A18AF8B" w14:textId="77777777" w:rsidR="00E308CC" w:rsidRPr="00F276FC" w:rsidRDefault="00E308CC"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lastRenderedPageBreak/>
        <w:t xml:space="preserve">Studij/-i: </w:t>
      </w:r>
      <w:r w:rsidRPr="00F276FC">
        <w:rPr>
          <w:rFonts w:ascii="Times New Roman" w:hAnsi="Times New Roman" w:cs="Times New Roman"/>
          <w:sz w:val="24"/>
          <w:szCs w:val="24"/>
          <w:lang w:val="hr-HR"/>
        </w:rPr>
        <w:t>Prijediplomski i diplomski sveučilišni studij povijesti umjetnosti (dvopredmetni)</w:t>
      </w:r>
    </w:p>
    <w:p w14:paraId="060D43F2" w14:textId="3C877DF5" w:rsidR="00CB5AB3" w:rsidRPr="00F276FC" w:rsidRDefault="00CB5AB3"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t xml:space="preserve">Mjesto prakse: </w:t>
      </w:r>
      <w:r w:rsidR="00E25CEC" w:rsidRPr="00F276FC">
        <w:rPr>
          <w:rFonts w:ascii="Times New Roman" w:hAnsi="Times New Roman" w:cs="Times New Roman"/>
          <w:b/>
          <w:sz w:val="24"/>
          <w:szCs w:val="24"/>
          <w:lang w:val="hr-HR"/>
        </w:rPr>
        <w:t>Hrvat</w:t>
      </w:r>
      <w:r w:rsidR="009B2D58" w:rsidRPr="00F276FC">
        <w:rPr>
          <w:rFonts w:ascii="Times New Roman" w:hAnsi="Times New Roman" w:cs="Times New Roman"/>
          <w:b/>
          <w:sz w:val="24"/>
          <w:szCs w:val="24"/>
          <w:lang w:val="hr-HR"/>
        </w:rPr>
        <w:t>s</w:t>
      </w:r>
      <w:r w:rsidR="00E25CEC" w:rsidRPr="00F276FC">
        <w:rPr>
          <w:rFonts w:ascii="Times New Roman" w:hAnsi="Times New Roman" w:cs="Times New Roman"/>
          <w:b/>
          <w:sz w:val="24"/>
          <w:szCs w:val="24"/>
          <w:lang w:val="hr-HR"/>
        </w:rPr>
        <w:t>ka udruga likovnih umj</w:t>
      </w:r>
      <w:r w:rsidR="009B2D58" w:rsidRPr="00F276FC">
        <w:rPr>
          <w:rFonts w:ascii="Times New Roman" w:hAnsi="Times New Roman" w:cs="Times New Roman"/>
          <w:b/>
          <w:sz w:val="24"/>
          <w:szCs w:val="24"/>
          <w:lang w:val="hr-HR"/>
        </w:rPr>
        <w:t>e</w:t>
      </w:r>
      <w:r w:rsidR="00E25CEC" w:rsidRPr="00F276FC">
        <w:rPr>
          <w:rFonts w:ascii="Times New Roman" w:hAnsi="Times New Roman" w:cs="Times New Roman"/>
          <w:b/>
          <w:sz w:val="24"/>
          <w:szCs w:val="24"/>
          <w:lang w:val="hr-HR"/>
        </w:rPr>
        <w:t xml:space="preserve">tnika Split </w:t>
      </w:r>
    </w:p>
    <w:p w14:paraId="45F4494B" w14:textId="7082B2FF" w:rsidR="00CB5AB3" w:rsidRPr="00F276FC" w:rsidRDefault="00CB5AB3"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t>Broj studenata/-</w:t>
      </w:r>
      <w:proofErr w:type="spellStart"/>
      <w:r w:rsidRPr="00F276FC">
        <w:rPr>
          <w:rFonts w:ascii="Times New Roman" w:hAnsi="Times New Roman" w:cs="Times New Roman"/>
          <w:b/>
          <w:sz w:val="24"/>
          <w:szCs w:val="24"/>
          <w:lang w:val="hr-HR"/>
        </w:rPr>
        <w:t>ica</w:t>
      </w:r>
      <w:proofErr w:type="spellEnd"/>
      <w:r w:rsidRPr="00F276FC">
        <w:rPr>
          <w:rFonts w:ascii="Times New Roman" w:hAnsi="Times New Roman" w:cs="Times New Roman"/>
          <w:b/>
          <w:sz w:val="24"/>
          <w:szCs w:val="24"/>
          <w:lang w:val="hr-HR"/>
        </w:rPr>
        <w:t>:</w:t>
      </w:r>
      <w:r w:rsidR="009B2D58" w:rsidRPr="00F276FC">
        <w:rPr>
          <w:rFonts w:ascii="Times New Roman" w:hAnsi="Times New Roman" w:cs="Times New Roman"/>
          <w:b/>
          <w:sz w:val="24"/>
          <w:szCs w:val="24"/>
          <w:lang w:val="hr-HR"/>
        </w:rPr>
        <w:t xml:space="preserve"> </w:t>
      </w:r>
      <w:r w:rsidR="009B2D58" w:rsidRPr="00F276FC">
        <w:rPr>
          <w:rFonts w:ascii="Times New Roman" w:hAnsi="Times New Roman" w:cs="Times New Roman"/>
          <w:sz w:val="24"/>
          <w:szCs w:val="24"/>
          <w:lang w:val="hr-HR"/>
        </w:rPr>
        <w:t>3</w:t>
      </w:r>
    </w:p>
    <w:p w14:paraId="47ACACCB" w14:textId="77777777" w:rsidR="00CB5AB3" w:rsidRPr="00F276FC" w:rsidRDefault="00CB5AB3"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t>Trajanje:</w:t>
      </w:r>
      <w:r w:rsidRPr="00F276FC">
        <w:rPr>
          <w:rFonts w:ascii="Times New Roman" w:hAnsi="Times New Roman" w:cs="Times New Roman"/>
          <w:sz w:val="24"/>
          <w:szCs w:val="24"/>
          <w:lang w:val="hr-HR"/>
        </w:rPr>
        <w:t xml:space="preserve"> 80 sati rada</w:t>
      </w:r>
    </w:p>
    <w:p w14:paraId="466DCCD3" w14:textId="112C6250" w:rsidR="00CB5AB3" w:rsidRPr="00F276FC" w:rsidRDefault="00CB5AB3" w:rsidP="00F276FC">
      <w:pPr>
        <w:spacing w:after="0" w:line="360" w:lineRule="auto"/>
        <w:jc w:val="both"/>
        <w:rPr>
          <w:rFonts w:ascii="Times New Roman" w:hAnsi="Times New Roman" w:cs="Times New Roman"/>
          <w:b/>
          <w:sz w:val="24"/>
          <w:szCs w:val="24"/>
          <w:lang w:val="hr-HR"/>
        </w:rPr>
      </w:pPr>
      <w:r w:rsidRPr="00F276FC">
        <w:rPr>
          <w:rFonts w:ascii="Times New Roman" w:hAnsi="Times New Roman" w:cs="Times New Roman"/>
          <w:b/>
          <w:sz w:val="24"/>
          <w:szCs w:val="24"/>
          <w:lang w:val="hr-HR"/>
        </w:rPr>
        <w:t xml:space="preserve">Opis poslova: </w:t>
      </w:r>
    </w:p>
    <w:p w14:paraId="24BB5876" w14:textId="5820B7DD" w:rsidR="009B2D58" w:rsidRPr="00F276FC" w:rsidRDefault="009B2D58" w:rsidP="00F276FC">
      <w:pPr>
        <w:spacing w:after="0" w:line="360" w:lineRule="auto"/>
        <w:jc w:val="both"/>
        <w:rPr>
          <w:rFonts w:ascii="Times New Roman" w:eastAsia="Calibri" w:hAnsi="Times New Roman" w:cs="Times New Roman"/>
          <w:color w:val="000000"/>
          <w:sz w:val="24"/>
          <w:szCs w:val="24"/>
          <w:lang w:val="hr-HR"/>
        </w:rPr>
      </w:pPr>
      <w:r w:rsidRPr="00F276FC">
        <w:rPr>
          <w:rFonts w:ascii="Times New Roman" w:eastAsia="Calibri" w:hAnsi="Times New Roman" w:cs="Times New Roman"/>
          <w:b/>
          <w:sz w:val="24"/>
          <w:szCs w:val="24"/>
          <w:lang w:val="hr-HR"/>
        </w:rPr>
        <w:t xml:space="preserve">100. godina Salona Galić / 1924. - 2024. </w:t>
      </w:r>
      <w:r w:rsidRPr="00F276FC">
        <w:rPr>
          <w:rFonts w:ascii="Times New Roman" w:eastAsia="Calibri" w:hAnsi="Times New Roman" w:cs="Times New Roman"/>
          <w:sz w:val="24"/>
          <w:szCs w:val="24"/>
          <w:lang w:val="hr-HR"/>
        </w:rPr>
        <w:t xml:space="preserve">(autorice projekta: </w:t>
      </w:r>
      <w:r w:rsidRPr="00F276FC">
        <w:rPr>
          <w:rFonts w:ascii="Times New Roman" w:eastAsia="Calibri" w:hAnsi="Times New Roman" w:cs="Times New Roman"/>
          <w:color w:val="000000"/>
          <w:sz w:val="24"/>
          <w:szCs w:val="24"/>
          <w:lang w:val="hr-HR"/>
        </w:rPr>
        <w:t xml:space="preserve">Sandi </w:t>
      </w:r>
      <w:proofErr w:type="spellStart"/>
      <w:r w:rsidRPr="00F276FC">
        <w:rPr>
          <w:rFonts w:ascii="Times New Roman" w:eastAsia="Calibri" w:hAnsi="Times New Roman" w:cs="Times New Roman"/>
          <w:color w:val="000000"/>
          <w:sz w:val="24"/>
          <w:szCs w:val="24"/>
          <w:lang w:val="hr-HR"/>
        </w:rPr>
        <w:t>Bulimbašić</w:t>
      </w:r>
      <w:proofErr w:type="spellEnd"/>
      <w:r w:rsidRPr="00F276FC">
        <w:rPr>
          <w:rFonts w:ascii="Times New Roman" w:eastAsia="Calibri" w:hAnsi="Times New Roman" w:cs="Times New Roman"/>
          <w:color w:val="000000"/>
          <w:sz w:val="24"/>
          <w:szCs w:val="24"/>
          <w:lang w:val="hr-HR"/>
        </w:rPr>
        <w:t xml:space="preserve"> i Jasminka Babić)</w:t>
      </w:r>
    </w:p>
    <w:p w14:paraId="423D6116" w14:textId="77777777" w:rsidR="009B2D58" w:rsidRPr="00F276FC" w:rsidRDefault="009B2D58" w:rsidP="00F276FC">
      <w:pPr>
        <w:numPr>
          <w:ilvl w:val="0"/>
          <w:numId w:val="16"/>
        </w:numPr>
        <w:autoSpaceDE w:val="0"/>
        <w:autoSpaceDN w:val="0"/>
        <w:adjustRightInd w:val="0"/>
        <w:spacing w:after="0" w:line="360" w:lineRule="auto"/>
        <w:jc w:val="both"/>
        <w:rPr>
          <w:rFonts w:ascii="Times New Roman" w:eastAsia="Calibri" w:hAnsi="Times New Roman" w:cs="Times New Roman"/>
          <w:color w:val="000000"/>
          <w:sz w:val="24"/>
          <w:szCs w:val="24"/>
          <w:lang w:val="hr-HR"/>
        </w:rPr>
      </w:pPr>
      <w:r w:rsidRPr="00F276FC">
        <w:rPr>
          <w:rFonts w:ascii="Times New Roman" w:eastAsia="Calibri" w:hAnsi="Times New Roman" w:cs="Times New Roman"/>
          <w:color w:val="000000"/>
          <w:sz w:val="24"/>
          <w:szCs w:val="24"/>
          <w:lang w:val="hr-HR"/>
        </w:rPr>
        <w:t>asistencija u organizaciji izložbe, javnih nastupa i prezentacija umjetnika tijekom izložbe u suradnji s umjetnicama/ima i organizatorom izložbe</w:t>
      </w:r>
    </w:p>
    <w:p w14:paraId="47C26800" w14:textId="09A0F47F" w:rsidR="009B2D58" w:rsidRPr="00F276FC" w:rsidRDefault="009B2D58" w:rsidP="00F276FC">
      <w:pPr>
        <w:numPr>
          <w:ilvl w:val="0"/>
          <w:numId w:val="16"/>
        </w:numPr>
        <w:autoSpaceDE w:val="0"/>
        <w:autoSpaceDN w:val="0"/>
        <w:adjustRightInd w:val="0"/>
        <w:spacing w:after="0" w:line="360" w:lineRule="auto"/>
        <w:jc w:val="both"/>
        <w:rPr>
          <w:rFonts w:ascii="Times New Roman" w:eastAsia="Calibri" w:hAnsi="Times New Roman" w:cs="Times New Roman"/>
          <w:color w:val="000000"/>
          <w:sz w:val="24"/>
          <w:szCs w:val="24"/>
          <w:lang w:val="hr-HR"/>
        </w:rPr>
      </w:pPr>
      <w:r w:rsidRPr="00F276FC">
        <w:rPr>
          <w:rFonts w:ascii="Times New Roman" w:eastAsia="Calibri" w:hAnsi="Times New Roman" w:cs="Times New Roman"/>
          <w:color w:val="000000"/>
          <w:sz w:val="24"/>
          <w:szCs w:val="24"/>
          <w:lang w:val="hr-HR"/>
        </w:rPr>
        <w:t xml:space="preserve">sudjelovanje u koordinaciji aktivnosti umjetnica/ka koji sudjeluju na izložbi </w:t>
      </w:r>
    </w:p>
    <w:p w14:paraId="081CAE22" w14:textId="77777777" w:rsidR="009B2D58" w:rsidRPr="00F276FC" w:rsidRDefault="009B2D58" w:rsidP="00F276FC">
      <w:pPr>
        <w:numPr>
          <w:ilvl w:val="0"/>
          <w:numId w:val="16"/>
        </w:numPr>
        <w:autoSpaceDE w:val="0"/>
        <w:autoSpaceDN w:val="0"/>
        <w:adjustRightInd w:val="0"/>
        <w:spacing w:after="0" w:line="360" w:lineRule="auto"/>
        <w:jc w:val="both"/>
        <w:rPr>
          <w:rFonts w:ascii="Times New Roman" w:eastAsia="Calibri" w:hAnsi="Times New Roman" w:cs="Times New Roman"/>
          <w:color w:val="000000"/>
          <w:sz w:val="24"/>
          <w:szCs w:val="24"/>
          <w:lang w:val="hr-HR"/>
        </w:rPr>
      </w:pPr>
      <w:r w:rsidRPr="00F276FC">
        <w:rPr>
          <w:rFonts w:ascii="Times New Roman" w:eastAsia="Calibri" w:hAnsi="Times New Roman" w:cs="Times New Roman"/>
          <w:color w:val="000000"/>
          <w:sz w:val="24"/>
          <w:szCs w:val="24"/>
          <w:lang w:val="hr-HR"/>
        </w:rPr>
        <w:t xml:space="preserve">pomoć pri postavljanju i skidanju umjetničkih radova </w:t>
      </w:r>
    </w:p>
    <w:p w14:paraId="4E5E07F0" w14:textId="77777777" w:rsidR="009B2D58" w:rsidRPr="00F276FC" w:rsidRDefault="009B2D58" w:rsidP="00F276FC">
      <w:pPr>
        <w:numPr>
          <w:ilvl w:val="0"/>
          <w:numId w:val="16"/>
        </w:numPr>
        <w:spacing w:after="0" w:line="360" w:lineRule="auto"/>
        <w:jc w:val="both"/>
        <w:rPr>
          <w:rFonts w:ascii="Times New Roman" w:eastAsia="Calibri" w:hAnsi="Times New Roman" w:cs="Times New Roman"/>
          <w:color w:val="000000"/>
          <w:sz w:val="24"/>
          <w:szCs w:val="24"/>
          <w:lang w:val="hr-HR"/>
        </w:rPr>
      </w:pPr>
      <w:r w:rsidRPr="00F276FC">
        <w:rPr>
          <w:rFonts w:ascii="Times New Roman" w:eastAsia="Calibri" w:hAnsi="Times New Roman" w:cs="Times New Roman"/>
          <w:color w:val="000000"/>
          <w:sz w:val="24"/>
          <w:szCs w:val="24"/>
          <w:lang w:val="hr-HR"/>
        </w:rPr>
        <w:t xml:space="preserve">pomoć pri organizaciji popratnog programa </w:t>
      </w:r>
    </w:p>
    <w:p w14:paraId="6EC44285" w14:textId="51E80D96" w:rsidR="009B2D58" w:rsidRPr="00F276FC" w:rsidRDefault="009B2D58" w:rsidP="00F276FC">
      <w:pPr>
        <w:numPr>
          <w:ilvl w:val="0"/>
          <w:numId w:val="16"/>
        </w:numPr>
        <w:spacing w:after="0" w:line="360" w:lineRule="auto"/>
        <w:jc w:val="both"/>
        <w:rPr>
          <w:rFonts w:ascii="Times New Roman" w:eastAsia="Calibri" w:hAnsi="Times New Roman" w:cs="Times New Roman"/>
          <w:color w:val="000000"/>
          <w:sz w:val="24"/>
          <w:szCs w:val="24"/>
          <w:lang w:val="en-GB"/>
        </w:rPr>
      </w:pPr>
      <w:r w:rsidRPr="00F276FC">
        <w:rPr>
          <w:rFonts w:ascii="Times New Roman" w:eastAsia="Calibri" w:hAnsi="Times New Roman" w:cs="Times New Roman"/>
          <w:sz w:val="24"/>
          <w:szCs w:val="24"/>
          <w:lang w:val="hr-HR"/>
        </w:rPr>
        <w:t>pomoć pri administrativnim poslovima vezanim uz izložbu (PR, izvještaj, dokumentarna arhiva…)</w:t>
      </w:r>
    </w:p>
    <w:p w14:paraId="4EDF3725" w14:textId="77777777" w:rsidR="00E041E2" w:rsidRPr="00F276FC" w:rsidRDefault="00E041E2"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rPr>
        <w:t>ART Q</w:t>
      </w:r>
      <w:r w:rsidRPr="00F276FC">
        <w:rPr>
          <w:rFonts w:ascii="Times New Roman" w:hAnsi="Times New Roman" w:cs="Times New Roman"/>
          <w:sz w:val="24"/>
          <w:szCs w:val="24"/>
        </w:rPr>
        <w:t xml:space="preserve"> (</w:t>
      </w:r>
      <w:proofErr w:type="spellStart"/>
      <w:r w:rsidRPr="00F276FC">
        <w:rPr>
          <w:rFonts w:ascii="Times New Roman" w:hAnsi="Times New Roman" w:cs="Times New Roman"/>
          <w:sz w:val="24"/>
          <w:szCs w:val="24"/>
        </w:rPr>
        <w:t>autor</w:t>
      </w:r>
      <w:proofErr w:type="spellEnd"/>
      <w:r w:rsidRPr="00F276FC">
        <w:rPr>
          <w:rFonts w:ascii="Times New Roman" w:hAnsi="Times New Roman" w:cs="Times New Roman"/>
          <w:sz w:val="24"/>
          <w:szCs w:val="24"/>
        </w:rPr>
        <w:t xml:space="preserve"> </w:t>
      </w:r>
      <w:r w:rsidRPr="00F276FC">
        <w:rPr>
          <w:rFonts w:ascii="Times New Roman" w:hAnsi="Times New Roman" w:cs="Times New Roman"/>
          <w:sz w:val="24"/>
          <w:szCs w:val="24"/>
          <w:lang w:val="hr-HR"/>
        </w:rPr>
        <w:t xml:space="preserve">projekta: Ivor </w:t>
      </w:r>
      <w:proofErr w:type="spellStart"/>
      <w:r w:rsidRPr="00F276FC">
        <w:rPr>
          <w:rFonts w:ascii="Times New Roman" w:hAnsi="Times New Roman" w:cs="Times New Roman"/>
          <w:sz w:val="24"/>
          <w:szCs w:val="24"/>
          <w:lang w:val="hr-HR"/>
        </w:rPr>
        <w:t>Igrec</w:t>
      </w:r>
      <w:proofErr w:type="spellEnd"/>
      <w:r w:rsidRPr="00F276FC">
        <w:rPr>
          <w:rFonts w:ascii="Times New Roman" w:hAnsi="Times New Roman" w:cs="Times New Roman"/>
          <w:sz w:val="24"/>
          <w:szCs w:val="24"/>
          <w:lang w:val="hr-HR"/>
        </w:rPr>
        <w:t>)</w:t>
      </w:r>
    </w:p>
    <w:p w14:paraId="64535830" w14:textId="77777777" w:rsidR="00E041E2" w:rsidRPr="00F276FC" w:rsidRDefault="00E041E2" w:rsidP="00F276FC">
      <w:pPr>
        <w:pStyle w:val="Odlomakpopisa"/>
        <w:numPr>
          <w:ilvl w:val="0"/>
          <w:numId w:val="19"/>
        </w:numPr>
        <w:spacing w:after="0" w:line="360" w:lineRule="auto"/>
        <w:jc w:val="both"/>
        <w:rPr>
          <w:rFonts w:ascii="Times New Roman" w:hAnsi="Times New Roman" w:cs="Times New Roman"/>
          <w:sz w:val="24"/>
          <w:szCs w:val="24"/>
        </w:rPr>
      </w:pPr>
      <w:r w:rsidRPr="00F276FC">
        <w:rPr>
          <w:rFonts w:ascii="Times New Roman" w:hAnsi="Times New Roman" w:cs="Times New Roman"/>
          <w:sz w:val="24"/>
          <w:szCs w:val="24"/>
        </w:rPr>
        <w:t>komunikacija s izložbenim prostorima i partnerima</w:t>
      </w:r>
    </w:p>
    <w:p w14:paraId="6C6B09CB" w14:textId="77777777" w:rsidR="00E041E2" w:rsidRPr="00F276FC" w:rsidRDefault="00E041E2" w:rsidP="00F276FC">
      <w:pPr>
        <w:pStyle w:val="Odlomakpopisa"/>
        <w:numPr>
          <w:ilvl w:val="0"/>
          <w:numId w:val="19"/>
        </w:numPr>
        <w:spacing w:after="0" w:line="360" w:lineRule="auto"/>
        <w:jc w:val="both"/>
        <w:rPr>
          <w:rFonts w:ascii="Times New Roman" w:hAnsi="Times New Roman" w:cs="Times New Roman"/>
          <w:sz w:val="24"/>
          <w:szCs w:val="24"/>
        </w:rPr>
      </w:pPr>
      <w:r w:rsidRPr="00F276FC">
        <w:rPr>
          <w:rFonts w:ascii="Times New Roman" w:hAnsi="Times New Roman" w:cs="Times New Roman"/>
          <w:sz w:val="24"/>
          <w:szCs w:val="24"/>
        </w:rPr>
        <w:t>rad na kreiranju tekstualnog sadržaja za aktivnosti</w:t>
      </w:r>
    </w:p>
    <w:p w14:paraId="6163A136" w14:textId="77777777" w:rsidR="00E041E2" w:rsidRPr="00F276FC" w:rsidRDefault="00E041E2" w:rsidP="00F276FC">
      <w:pPr>
        <w:pStyle w:val="Odlomakpopisa"/>
        <w:numPr>
          <w:ilvl w:val="0"/>
          <w:numId w:val="19"/>
        </w:numPr>
        <w:spacing w:after="0" w:line="360" w:lineRule="auto"/>
        <w:jc w:val="both"/>
        <w:rPr>
          <w:rFonts w:ascii="Times New Roman" w:hAnsi="Times New Roman" w:cs="Times New Roman"/>
          <w:sz w:val="24"/>
          <w:szCs w:val="24"/>
        </w:rPr>
      </w:pPr>
      <w:r w:rsidRPr="00F276FC">
        <w:rPr>
          <w:rFonts w:ascii="Times New Roman" w:hAnsi="Times New Roman" w:cs="Times New Roman"/>
          <w:sz w:val="24"/>
          <w:szCs w:val="24"/>
        </w:rPr>
        <w:t>komunikacija sa školama uključenima u projekt</w:t>
      </w:r>
    </w:p>
    <w:p w14:paraId="462C872F" w14:textId="77777777" w:rsidR="00E041E2" w:rsidRPr="00F276FC" w:rsidRDefault="00E041E2" w:rsidP="00F276FC">
      <w:pPr>
        <w:pStyle w:val="Odlomakpopisa"/>
        <w:numPr>
          <w:ilvl w:val="0"/>
          <w:numId w:val="19"/>
        </w:numPr>
        <w:spacing w:after="0" w:line="360" w:lineRule="auto"/>
        <w:jc w:val="both"/>
        <w:rPr>
          <w:rFonts w:ascii="Times New Roman" w:hAnsi="Times New Roman" w:cs="Times New Roman"/>
          <w:sz w:val="24"/>
          <w:szCs w:val="24"/>
        </w:rPr>
      </w:pPr>
      <w:r w:rsidRPr="00F276FC">
        <w:rPr>
          <w:rFonts w:ascii="Times New Roman" w:hAnsi="Times New Roman" w:cs="Times New Roman"/>
          <w:sz w:val="24"/>
          <w:szCs w:val="24"/>
        </w:rPr>
        <w:t>pomoć u prezentiranju projekta u srednjim školama</w:t>
      </w:r>
    </w:p>
    <w:p w14:paraId="769A97D7" w14:textId="77777777" w:rsidR="0074139C" w:rsidRPr="00F276FC" w:rsidRDefault="00E041E2" w:rsidP="00F276FC">
      <w:pPr>
        <w:pStyle w:val="Odlomakpopisa"/>
        <w:numPr>
          <w:ilvl w:val="0"/>
          <w:numId w:val="19"/>
        </w:numPr>
        <w:spacing w:after="0" w:line="360" w:lineRule="auto"/>
        <w:jc w:val="both"/>
        <w:rPr>
          <w:rFonts w:ascii="Times New Roman" w:hAnsi="Times New Roman" w:cs="Times New Roman"/>
          <w:b/>
          <w:sz w:val="24"/>
          <w:szCs w:val="24"/>
        </w:rPr>
      </w:pPr>
      <w:r w:rsidRPr="00F276FC">
        <w:rPr>
          <w:rFonts w:ascii="Times New Roman" w:hAnsi="Times New Roman" w:cs="Times New Roman"/>
          <w:sz w:val="24"/>
          <w:szCs w:val="24"/>
        </w:rPr>
        <w:t>pomoć u promociji projekta</w:t>
      </w:r>
    </w:p>
    <w:p w14:paraId="3CA18F85" w14:textId="061F37AE" w:rsidR="00E041E2" w:rsidRPr="00F276FC" w:rsidRDefault="00E041E2" w:rsidP="00F276FC">
      <w:pPr>
        <w:pStyle w:val="Odlomakpopisa"/>
        <w:numPr>
          <w:ilvl w:val="0"/>
          <w:numId w:val="19"/>
        </w:numPr>
        <w:spacing w:after="0" w:line="360" w:lineRule="auto"/>
        <w:jc w:val="both"/>
        <w:rPr>
          <w:rFonts w:ascii="Times New Roman" w:hAnsi="Times New Roman" w:cs="Times New Roman"/>
          <w:b/>
          <w:sz w:val="24"/>
          <w:szCs w:val="24"/>
        </w:rPr>
      </w:pPr>
      <w:r w:rsidRPr="00F276FC">
        <w:rPr>
          <w:rFonts w:ascii="Times New Roman" w:hAnsi="Times New Roman" w:cs="Times New Roman"/>
          <w:sz w:val="24"/>
          <w:szCs w:val="24"/>
        </w:rPr>
        <w:t>diseminacija materijala u izložbene prostore</w:t>
      </w:r>
    </w:p>
    <w:p w14:paraId="3D66EA6F" w14:textId="77777777" w:rsidR="0074139C" w:rsidRPr="00F276FC" w:rsidRDefault="0074139C" w:rsidP="00F276FC">
      <w:pPr>
        <w:spacing w:after="0" w:line="360" w:lineRule="auto"/>
        <w:jc w:val="both"/>
        <w:rPr>
          <w:rFonts w:ascii="Times New Roman" w:hAnsi="Times New Roman" w:cs="Times New Roman"/>
          <w:color w:val="000000"/>
          <w:sz w:val="24"/>
          <w:szCs w:val="24"/>
          <w:lang w:val="hr-HR"/>
        </w:rPr>
      </w:pPr>
      <w:r w:rsidRPr="00F276FC">
        <w:rPr>
          <w:rFonts w:ascii="Times New Roman" w:hAnsi="Times New Roman" w:cs="Times New Roman"/>
          <w:b/>
          <w:color w:val="000000"/>
          <w:sz w:val="24"/>
          <w:szCs w:val="24"/>
          <w:lang w:val="hr-HR"/>
        </w:rPr>
        <w:t xml:space="preserve">Izložba finalista Nagrade Radoslav Putar </w:t>
      </w:r>
      <w:r w:rsidRPr="00F276FC">
        <w:rPr>
          <w:rFonts w:ascii="Times New Roman" w:hAnsi="Times New Roman" w:cs="Times New Roman"/>
          <w:color w:val="000000"/>
          <w:sz w:val="24"/>
          <w:szCs w:val="24"/>
          <w:lang w:val="hr-HR"/>
        </w:rPr>
        <w:t xml:space="preserve">(autorica projekta: Janka </w:t>
      </w:r>
      <w:proofErr w:type="spellStart"/>
      <w:r w:rsidRPr="00F276FC">
        <w:rPr>
          <w:rFonts w:ascii="Times New Roman" w:hAnsi="Times New Roman" w:cs="Times New Roman"/>
          <w:color w:val="000000"/>
          <w:sz w:val="24"/>
          <w:szCs w:val="24"/>
          <w:lang w:val="hr-HR"/>
        </w:rPr>
        <w:t>Vukmir</w:t>
      </w:r>
      <w:proofErr w:type="spellEnd"/>
      <w:r w:rsidRPr="00F276FC">
        <w:rPr>
          <w:rFonts w:ascii="Times New Roman" w:hAnsi="Times New Roman" w:cs="Times New Roman"/>
          <w:color w:val="000000"/>
          <w:sz w:val="24"/>
          <w:szCs w:val="24"/>
          <w:lang w:val="hr-HR"/>
        </w:rPr>
        <w:t>)</w:t>
      </w:r>
    </w:p>
    <w:p w14:paraId="303C6A4F" w14:textId="77777777" w:rsidR="0074139C" w:rsidRPr="00F276FC" w:rsidRDefault="0074139C" w:rsidP="00F276FC">
      <w:pPr>
        <w:pStyle w:val="Default"/>
        <w:numPr>
          <w:ilvl w:val="0"/>
          <w:numId w:val="20"/>
        </w:numPr>
        <w:spacing w:line="360" w:lineRule="auto"/>
        <w:jc w:val="both"/>
        <w:rPr>
          <w:rFonts w:ascii="Times New Roman" w:hAnsi="Times New Roman" w:cs="Times New Roman"/>
          <w:lang w:val="hr-HR"/>
        </w:rPr>
      </w:pPr>
      <w:r w:rsidRPr="00F276FC">
        <w:rPr>
          <w:rFonts w:ascii="Times New Roman" w:hAnsi="Times New Roman" w:cs="Times New Roman"/>
          <w:lang w:val="hr-HR"/>
        </w:rPr>
        <w:t>asistencija u organizaciji izložbe, javnih nastupa i prezentacija umjetnika tijekom izložbe u suradnji s umjetnicama/ima i organizatorom izložbe</w:t>
      </w:r>
    </w:p>
    <w:p w14:paraId="18C72534" w14:textId="77777777" w:rsidR="0074139C" w:rsidRPr="00F276FC" w:rsidRDefault="0074139C" w:rsidP="00F276FC">
      <w:pPr>
        <w:pStyle w:val="Default"/>
        <w:numPr>
          <w:ilvl w:val="0"/>
          <w:numId w:val="20"/>
        </w:numPr>
        <w:spacing w:line="360" w:lineRule="auto"/>
        <w:jc w:val="both"/>
        <w:rPr>
          <w:rFonts w:ascii="Times New Roman" w:hAnsi="Times New Roman" w:cs="Times New Roman"/>
          <w:lang w:val="hr-HR"/>
        </w:rPr>
      </w:pPr>
      <w:r w:rsidRPr="00F276FC">
        <w:rPr>
          <w:rFonts w:ascii="Times New Roman" w:hAnsi="Times New Roman" w:cs="Times New Roman"/>
          <w:lang w:val="hr-HR"/>
        </w:rPr>
        <w:t>sudjelovanje u koordinaciji aktivnosti umjetnica/ka koji sudjeluju na izložbi</w:t>
      </w:r>
    </w:p>
    <w:p w14:paraId="2AEB00D4" w14:textId="77777777" w:rsidR="0074139C" w:rsidRPr="00F276FC" w:rsidRDefault="0074139C" w:rsidP="00F276FC">
      <w:pPr>
        <w:pStyle w:val="Default"/>
        <w:numPr>
          <w:ilvl w:val="0"/>
          <w:numId w:val="20"/>
        </w:numPr>
        <w:spacing w:line="360" w:lineRule="auto"/>
        <w:jc w:val="both"/>
        <w:rPr>
          <w:rFonts w:ascii="Times New Roman" w:hAnsi="Times New Roman" w:cs="Times New Roman"/>
          <w:lang w:val="hr-HR"/>
        </w:rPr>
      </w:pPr>
      <w:r w:rsidRPr="00F276FC">
        <w:rPr>
          <w:rFonts w:ascii="Times New Roman" w:hAnsi="Times New Roman" w:cs="Times New Roman"/>
          <w:lang w:val="hr-HR"/>
        </w:rPr>
        <w:t>pomoć pri postavljanju i skidanju umjetničkih radova</w:t>
      </w:r>
    </w:p>
    <w:p w14:paraId="09007326" w14:textId="77777777" w:rsidR="0074139C" w:rsidRPr="00F276FC" w:rsidRDefault="0074139C" w:rsidP="00F276FC">
      <w:pPr>
        <w:pStyle w:val="Default"/>
        <w:numPr>
          <w:ilvl w:val="0"/>
          <w:numId w:val="20"/>
        </w:numPr>
        <w:spacing w:line="360" w:lineRule="auto"/>
        <w:jc w:val="both"/>
        <w:rPr>
          <w:rFonts w:ascii="Times New Roman" w:hAnsi="Times New Roman" w:cs="Times New Roman"/>
          <w:lang w:val="hr-HR"/>
        </w:rPr>
      </w:pPr>
      <w:r w:rsidRPr="00F276FC">
        <w:rPr>
          <w:rFonts w:ascii="Times New Roman" w:hAnsi="Times New Roman" w:cs="Times New Roman"/>
          <w:lang w:val="hr-HR"/>
        </w:rPr>
        <w:t>pomoć pri organizaciji popratnog programa</w:t>
      </w:r>
    </w:p>
    <w:p w14:paraId="76A7C402" w14:textId="45131B05" w:rsidR="0074139C" w:rsidRPr="00F276FC" w:rsidRDefault="0074139C" w:rsidP="00F276FC">
      <w:pPr>
        <w:pStyle w:val="Default"/>
        <w:numPr>
          <w:ilvl w:val="0"/>
          <w:numId w:val="20"/>
        </w:numPr>
        <w:spacing w:line="360" w:lineRule="auto"/>
        <w:jc w:val="both"/>
        <w:rPr>
          <w:rFonts w:ascii="Times New Roman" w:hAnsi="Times New Roman" w:cs="Times New Roman"/>
          <w:lang w:val="hr-HR"/>
        </w:rPr>
      </w:pPr>
      <w:r w:rsidRPr="00F276FC">
        <w:rPr>
          <w:rFonts w:ascii="Times New Roman" w:hAnsi="Times New Roman" w:cs="Times New Roman"/>
          <w:lang w:val="hr-HR"/>
        </w:rPr>
        <w:t>pomoć pri administrativnim poslovima vezanim uz izložbu (PR, izvještaj, dokumentarna arhiva…)</w:t>
      </w:r>
    </w:p>
    <w:p w14:paraId="24195540" w14:textId="0E96FF64" w:rsidR="00CB5AB3" w:rsidRPr="00F276FC" w:rsidRDefault="0074139C"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t>M</w:t>
      </w:r>
      <w:r w:rsidR="00CB5AB3" w:rsidRPr="00F276FC">
        <w:rPr>
          <w:rFonts w:ascii="Times New Roman" w:hAnsi="Times New Roman" w:cs="Times New Roman"/>
          <w:b/>
          <w:sz w:val="24"/>
          <w:szCs w:val="24"/>
          <w:lang w:val="hr-HR"/>
        </w:rPr>
        <w:t>entorica na Filozofskom fakultetu:</w:t>
      </w:r>
      <w:r w:rsidRPr="00F276FC">
        <w:rPr>
          <w:rFonts w:ascii="Times New Roman" w:hAnsi="Times New Roman" w:cs="Times New Roman"/>
          <w:b/>
          <w:sz w:val="24"/>
          <w:szCs w:val="24"/>
          <w:lang w:val="hr-HR"/>
        </w:rPr>
        <w:t xml:space="preserve"> </w:t>
      </w:r>
      <w:r w:rsidRPr="00F276FC">
        <w:rPr>
          <w:rFonts w:ascii="Times New Roman" w:hAnsi="Times New Roman" w:cs="Times New Roman"/>
          <w:sz w:val="24"/>
          <w:szCs w:val="24"/>
          <w:lang w:val="hr-HR"/>
        </w:rPr>
        <w:t xml:space="preserve">doc. dr. sc. Silva Kalčić </w:t>
      </w:r>
      <w:r w:rsidR="00CB5AB3" w:rsidRPr="00F276FC">
        <w:rPr>
          <w:rFonts w:ascii="Times New Roman" w:hAnsi="Times New Roman" w:cs="Times New Roman"/>
          <w:sz w:val="24"/>
          <w:szCs w:val="24"/>
          <w:lang w:val="hr-HR"/>
        </w:rPr>
        <w:tab/>
        <w:t xml:space="preserve">                           </w:t>
      </w:r>
    </w:p>
    <w:p w14:paraId="7AE83204" w14:textId="523AA429" w:rsidR="00CB5AB3" w:rsidRPr="00F276FC" w:rsidRDefault="00CB5AB3" w:rsidP="00F276FC">
      <w:pPr>
        <w:spacing w:after="0" w:line="360" w:lineRule="auto"/>
        <w:jc w:val="both"/>
        <w:rPr>
          <w:rFonts w:ascii="Times New Roman" w:eastAsia="Times New Roman" w:hAnsi="Times New Roman" w:cs="Times New Roman"/>
          <w:sz w:val="24"/>
          <w:szCs w:val="24"/>
          <w:lang w:val="hr-HR"/>
        </w:rPr>
      </w:pPr>
      <w:r w:rsidRPr="00F276FC">
        <w:rPr>
          <w:rFonts w:ascii="Times New Roman" w:hAnsi="Times New Roman" w:cs="Times New Roman"/>
          <w:b/>
          <w:sz w:val="24"/>
          <w:szCs w:val="24"/>
          <w:lang w:val="hr-HR"/>
        </w:rPr>
        <w:t>Mentori</w:t>
      </w:r>
      <w:r w:rsidR="00E308CC" w:rsidRPr="00F276FC">
        <w:rPr>
          <w:rFonts w:ascii="Times New Roman" w:hAnsi="Times New Roman" w:cs="Times New Roman"/>
          <w:b/>
          <w:sz w:val="24"/>
          <w:szCs w:val="24"/>
          <w:lang w:val="hr-HR"/>
        </w:rPr>
        <w:t xml:space="preserve"> u Hrvatskoj udruzi likovnih umjetnika Split</w:t>
      </w:r>
      <w:r w:rsidR="00E308CC" w:rsidRPr="00F276FC">
        <w:rPr>
          <w:rFonts w:ascii="Times New Roman" w:hAnsi="Times New Roman" w:cs="Times New Roman"/>
          <w:sz w:val="24"/>
          <w:szCs w:val="24"/>
          <w:lang w:val="hr-HR"/>
        </w:rPr>
        <w:t xml:space="preserve">: Ana Bratić, Ivor </w:t>
      </w:r>
      <w:proofErr w:type="spellStart"/>
      <w:r w:rsidR="00E308CC" w:rsidRPr="00F276FC">
        <w:rPr>
          <w:rFonts w:ascii="Times New Roman" w:hAnsi="Times New Roman" w:cs="Times New Roman"/>
          <w:sz w:val="24"/>
          <w:szCs w:val="24"/>
          <w:lang w:val="hr-HR"/>
        </w:rPr>
        <w:t>Igrec</w:t>
      </w:r>
      <w:proofErr w:type="spellEnd"/>
    </w:p>
    <w:p w14:paraId="10134336" w14:textId="77777777" w:rsidR="00E308CC" w:rsidRPr="00F276FC" w:rsidRDefault="00E308CC"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lastRenderedPageBreak/>
        <w:t xml:space="preserve">Studij/-i: </w:t>
      </w:r>
      <w:r w:rsidRPr="00F276FC">
        <w:rPr>
          <w:rFonts w:ascii="Times New Roman" w:hAnsi="Times New Roman" w:cs="Times New Roman"/>
          <w:sz w:val="24"/>
          <w:szCs w:val="24"/>
          <w:lang w:val="hr-HR"/>
        </w:rPr>
        <w:t>Prijediplomski i diplomski sveučilišni studij povijesti umjetnosti (dvopredmetni)</w:t>
      </w:r>
    </w:p>
    <w:p w14:paraId="763D7701" w14:textId="124EB166" w:rsidR="00CB5AB3" w:rsidRPr="00F276FC" w:rsidRDefault="00CB5AB3"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t xml:space="preserve">Mjesto prakse: </w:t>
      </w:r>
      <w:r w:rsidR="00E308CC" w:rsidRPr="00F276FC">
        <w:rPr>
          <w:rFonts w:ascii="Times New Roman" w:hAnsi="Times New Roman" w:cs="Times New Roman"/>
          <w:b/>
          <w:sz w:val="24"/>
          <w:szCs w:val="24"/>
          <w:lang w:val="hr-HR"/>
        </w:rPr>
        <w:t xml:space="preserve">Etnografski muzej Split </w:t>
      </w:r>
    </w:p>
    <w:p w14:paraId="2F0B5654" w14:textId="77777777" w:rsidR="00CB5AB3" w:rsidRPr="00F276FC" w:rsidRDefault="00CB5AB3"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t>Broj studenata/-</w:t>
      </w:r>
      <w:proofErr w:type="spellStart"/>
      <w:r w:rsidRPr="00F276FC">
        <w:rPr>
          <w:rFonts w:ascii="Times New Roman" w:hAnsi="Times New Roman" w:cs="Times New Roman"/>
          <w:b/>
          <w:sz w:val="24"/>
          <w:szCs w:val="24"/>
          <w:lang w:val="hr-HR"/>
        </w:rPr>
        <w:t>ica</w:t>
      </w:r>
      <w:proofErr w:type="spellEnd"/>
      <w:r w:rsidRPr="00F276FC">
        <w:rPr>
          <w:rFonts w:ascii="Times New Roman" w:hAnsi="Times New Roman" w:cs="Times New Roman"/>
          <w:b/>
          <w:sz w:val="24"/>
          <w:szCs w:val="24"/>
          <w:lang w:val="hr-HR"/>
        </w:rPr>
        <w:t xml:space="preserve">: </w:t>
      </w:r>
      <w:r w:rsidRPr="00F276FC">
        <w:rPr>
          <w:rFonts w:ascii="Times New Roman" w:hAnsi="Times New Roman" w:cs="Times New Roman"/>
          <w:sz w:val="24"/>
          <w:szCs w:val="24"/>
          <w:lang w:val="hr-HR"/>
        </w:rPr>
        <w:t>1</w:t>
      </w:r>
    </w:p>
    <w:p w14:paraId="60FB9CD2" w14:textId="77777777" w:rsidR="00CB5AB3" w:rsidRPr="00F276FC" w:rsidRDefault="00CB5AB3"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t>Trajanje:</w:t>
      </w:r>
      <w:r w:rsidRPr="00F276FC">
        <w:rPr>
          <w:rFonts w:ascii="Times New Roman" w:hAnsi="Times New Roman" w:cs="Times New Roman"/>
          <w:sz w:val="24"/>
          <w:szCs w:val="24"/>
          <w:lang w:val="hr-HR"/>
        </w:rPr>
        <w:t xml:space="preserve"> 80 sati rada</w:t>
      </w:r>
    </w:p>
    <w:p w14:paraId="2FBC08FE" w14:textId="6FF857EA" w:rsidR="00CB5AB3" w:rsidRPr="00F276FC" w:rsidRDefault="00CB5AB3" w:rsidP="00F276FC">
      <w:pPr>
        <w:spacing w:after="0" w:line="360" w:lineRule="auto"/>
        <w:jc w:val="both"/>
        <w:rPr>
          <w:rFonts w:ascii="Times New Roman" w:hAnsi="Times New Roman" w:cs="Times New Roman"/>
          <w:b/>
          <w:sz w:val="24"/>
          <w:szCs w:val="24"/>
          <w:lang w:val="hr-HR"/>
        </w:rPr>
      </w:pPr>
      <w:r w:rsidRPr="00F276FC">
        <w:rPr>
          <w:rFonts w:ascii="Times New Roman" w:hAnsi="Times New Roman" w:cs="Times New Roman"/>
          <w:b/>
          <w:sz w:val="24"/>
          <w:szCs w:val="24"/>
          <w:lang w:val="hr-HR"/>
        </w:rPr>
        <w:t xml:space="preserve">Opis poslova: </w:t>
      </w:r>
    </w:p>
    <w:p w14:paraId="032A88DA" w14:textId="77777777" w:rsidR="00E308CC" w:rsidRPr="00F276FC" w:rsidRDefault="00E308CC" w:rsidP="00F276FC">
      <w:pPr>
        <w:pStyle w:val="Odlomakpopisa"/>
        <w:numPr>
          <w:ilvl w:val="0"/>
          <w:numId w:val="21"/>
        </w:numPr>
        <w:spacing w:after="0" w:line="360" w:lineRule="auto"/>
        <w:jc w:val="both"/>
        <w:rPr>
          <w:rFonts w:ascii="Times New Roman" w:hAnsi="Times New Roman" w:cs="Times New Roman"/>
          <w:sz w:val="24"/>
          <w:szCs w:val="24"/>
        </w:rPr>
      </w:pPr>
      <w:r w:rsidRPr="00F276FC">
        <w:rPr>
          <w:rFonts w:ascii="Times New Roman" w:hAnsi="Times New Roman" w:cs="Times New Roman"/>
          <w:sz w:val="24"/>
          <w:szCs w:val="24"/>
        </w:rPr>
        <w:t>upoznavanje svih segmenata rada u muzejskoj instituciji</w:t>
      </w:r>
    </w:p>
    <w:p w14:paraId="11D0C972" w14:textId="085E6834" w:rsidR="00E308CC" w:rsidRPr="00F276FC" w:rsidRDefault="00E308CC" w:rsidP="00F276FC">
      <w:pPr>
        <w:pStyle w:val="Odlomakpopisa"/>
        <w:numPr>
          <w:ilvl w:val="0"/>
          <w:numId w:val="21"/>
        </w:numPr>
        <w:spacing w:after="0" w:line="360" w:lineRule="auto"/>
        <w:jc w:val="both"/>
        <w:rPr>
          <w:rFonts w:ascii="Times New Roman" w:hAnsi="Times New Roman" w:cs="Times New Roman"/>
          <w:sz w:val="24"/>
          <w:szCs w:val="24"/>
        </w:rPr>
      </w:pPr>
      <w:r w:rsidRPr="00F276FC">
        <w:rPr>
          <w:rFonts w:ascii="Times New Roman" w:hAnsi="Times New Roman" w:cs="Times New Roman"/>
          <w:sz w:val="24"/>
          <w:szCs w:val="24"/>
        </w:rPr>
        <w:t xml:space="preserve">aktivno sudjelovanje u procesu osmišljavanja programa, pripremi i provođenju edukativnog programa za osnovnoškolce, srednjoškolce, studente i osobe starije životne dobi </w:t>
      </w:r>
    </w:p>
    <w:p w14:paraId="11CCE160" w14:textId="77777777" w:rsidR="00E308CC" w:rsidRPr="00F276FC" w:rsidRDefault="00E308CC" w:rsidP="00F276FC">
      <w:pPr>
        <w:pStyle w:val="Odlomakpopisa"/>
        <w:numPr>
          <w:ilvl w:val="0"/>
          <w:numId w:val="21"/>
        </w:numPr>
        <w:spacing w:after="0" w:line="360" w:lineRule="auto"/>
        <w:jc w:val="both"/>
        <w:rPr>
          <w:rFonts w:ascii="Times New Roman" w:hAnsi="Times New Roman" w:cs="Times New Roman"/>
          <w:sz w:val="24"/>
          <w:szCs w:val="24"/>
        </w:rPr>
      </w:pPr>
      <w:r w:rsidRPr="00F276FC">
        <w:rPr>
          <w:rFonts w:ascii="Times New Roman" w:hAnsi="Times New Roman" w:cs="Times New Roman"/>
          <w:sz w:val="24"/>
          <w:szCs w:val="24"/>
        </w:rPr>
        <w:t>sudjelovanje u organizaciji ili koordinaciji muzejskih događanja</w:t>
      </w:r>
    </w:p>
    <w:p w14:paraId="7BEEEAE0" w14:textId="77777777" w:rsidR="00E308CC" w:rsidRPr="00F276FC" w:rsidRDefault="00E308CC" w:rsidP="00F276FC">
      <w:pPr>
        <w:pStyle w:val="Odlomakpopisa"/>
        <w:numPr>
          <w:ilvl w:val="0"/>
          <w:numId w:val="21"/>
        </w:numPr>
        <w:spacing w:after="0" w:line="360" w:lineRule="auto"/>
        <w:jc w:val="both"/>
        <w:rPr>
          <w:rFonts w:ascii="Times New Roman" w:hAnsi="Times New Roman" w:cs="Times New Roman"/>
          <w:sz w:val="24"/>
          <w:szCs w:val="24"/>
        </w:rPr>
      </w:pPr>
      <w:r w:rsidRPr="00F276FC">
        <w:rPr>
          <w:rFonts w:ascii="Times New Roman" w:hAnsi="Times New Roman" w:cs="Times New Roman"/>
          <w:sz w:val="24"/>
          <w:szCs w:val="24"/>
        </w:rPr>
        <w:t xml:space="preserve">upoznavanje stalnog postava Muzeja i svih sastavnica </w:t>
      </w:r>
    </w:p>
    <w:p w14:paraId="45498ED2" w14:textId="77777777" w:rsidR="00E308CC" w:rsidRPr="00F276FC" w:rsidRDefault="00E308CC" w:rsidP="00F276FC">
      <w:pPr>
        <w:pStyle w:val="Odlomakpopisa"/>
        <w:numPr>
          <w:ilvl w:val="0"/>
          <w:numId w:val="21"/>
        </w:numPr>
        <w:spacing w:after="0" w:line="360" w:lineRule="auto"/>
        <w:jc w:val="both"/>
        <w:rPr>
          <w:rFonts w:ascii="Times New Roman" w:hAnsi="Times New Roman" w:cs="Times New Roman"/>
          <w:sz w:val="24"/>
          <w:szCs w:val="24"/>
        </w:rPr>
      </w:pPr>
      <w:r w:rsidRPr="00F276FC">
        <w:rPr>
          <w:rFonts w:ascii="Times New Roman" w:hAnsi="Times New Roman" w:cs="Times New Roman"/>
          <w:sz w:val="24"/>
          <w:szCs w:val="24"/>
        </w:rPr>
        <w:t>pomaganje u pripremi prostora, tehničke opreme i likovnog materijala potrebnog za realizaciju radionica</w:t>
      </w:r>
    </w:p>
    <w:p w14:paraId="25519F40" w14:textId="38223724" w:rsidR="00E308CC" w:rsidRPr="00F276FC" w:rsidRDefault="00E308CC" w:rsidP="00F276FC">
      <w:pPr>
        <w:pStyle w:val="Odlomakpopisa"/>
        <w:numPr>
          <w:ilvl w:val="0"/>
          <w:numId w:val="21"/>
        </w:numPr>
        <w:spacing w:after="0" w:line="360" w:lineRule="auto"/>
        <w:jc w:val="both"/>
        <w:rPr>
          <w:rFonts w:ascii="Times New Roman" w:hAnsi="Times New Roman" w:cs="Times New Roman"/>
          <w:b/>
          <w:sz w:val="24"/>
          <w:szCs w:val="24"/>
        </w:rPr>
      </w:pPr>
      <w:r w:rsidRPr="00F276FC">
        <w:rPr>
          <w:rFonts w:ascii="Times New Roman" w:hAnsi="Times New Roman" w:cs="Times New Roman"/>
          <w:sz w:val="24"/>
          <w:szCs w:val="24"/>
        </w:rPr>
        <w:t>proučavanje stručne literature</w:t>
      </w:r>
    </w:p>
    <w:p w14:paraId="17C02E12" w14:textId="1607491B" w:rsidR="00E308CC" w:rsidRPr="00F276FC" w:rsidRDefault="00E308CC" w:rsidP="00F276FC">
      <w:pPr>
        <w:pStyle w:val="Odlomakpopisa"/>
        <w:numPr>
          <w:ilvl w:val="0"/>
          <w:numId w:val="21"/>
        </w:numPr>
        <w:spacing w:after="0" w:line="360" w:lineRule="auto"/>
        <w:jc w:val="both"/>
        <w:rPr>
          <w:rFonts w:ascii="Times New Roman" w:hAnsi="Times New Roman" w:cs="Times New Roman"/>
          <w:sz w:val="24"/>
          <w:szCs w:val="24"/>
        </w:rPr>
      </w:pPr>
      <w:r w:rsidRPr="00F276FC">
        <w:rPr>
          <w:rFonts w:ascii="Times New Roman" w:hAnsi="Times New Roman" w:cs="Times New Roman"/>
          <w:sz w:val="24"/>
          <w:szCs w:val="24"/>
        </w:rPr>
        <w:t xml:space="preserve">sudjelovanje u realizaciji sljedećih edukativnih programa: „Ja u okviru”, „Život na selu”, „Zaplovimo!”, „Vilinski svijet”, „Priča o igračkama”, „ Glinene priče”, „Toplina doma”; „Tajne moga grada”, „Pogodi tko sam”, „Pisanica šarenica”, „Pitalica </w:t>
      </w:r>
      <w:proofErr w:type="spellStart"/>
      <w:r w:rsidRPr="00F276FC">
        <w:rPr>
          <w:rFonts w:ascii="Times New Roman" w:hAnsi="Times New Roman" w:cs="Times New Roman"/>
          <w:sz w:val="24"/>
          <w:szCs w:val="24"/>
        </w:rPr>
        <w:t>neskitalica</w:t>
      </w:r>
      <w:proofErr w:type="spellEnd"/>
      <w:r w:rsidRPr="00F276FC">
        <w:rPr>
          <w:rFonts w:ascii="Times New Roman" w:hAnsi="Times New Roman" w:cs="Times New Roman"/>
          <w:sz w:val="24"/>
          <w:szCs w:val="24"/>
        </w:rPr>
        <w:t xml:space="preserve">”, „Pčelice u </w:t>
      </w:r>
      <w:proofErr w:type="spellStart"/>
      <w:r w:rsidRPr="00F276FC">
        <w:rPr>
          <w:rFonts w:ascii="Times New Roman" w:hAnsi="Times New Roman" w:cs="Times New Roman"/>
          <w:sz w:val="24"/>
          <w:szCs w:val="24"/>
        </w:rPr>
        <w:t>muzzzeju</w:t>
      </w:r>
      <w:proofErr w:type="spellEnd"/>
      <w:r w:rsidRPr="00F276FC">
        <w:rPr>
          <w:rFonts w:ascii="Times New Roman" w:hAnsi="Times New Roman" w:cs="Times New Roman"/>
          <w:sz w:val="24"/>
          <w:szCs w:val="24"/>
        </w:rPr>
        <w:t xml:space="preserve">”; „Ukrasi svoju torbu”, „Odjeća u prošlosti”, „Nonina škrinja”, „Naučiti tkati dobro je znati!”, „Muzejska suvenirnica”, „Muzejska igraonica”, „Kamene priče”, „Kakav krasan nakit”, „Dani kruha”; „Čipkarstvo” (detaljan opis nalazi se na poveznici: </w:t>
      </w:r>
      <w:hyperlink r:id="rId7" w:history="1">
        <w:r w:rsidRPr="00F276FC">
          <w:rPr>
            <w:rStyle w:val="Hiperveza"/>
            <w:rFonts w:ascii="Times New Roman" w:hAnsi="Times New Roman" w:cs="Times New Roman"/>
            <w:sz w:val="24"/>
            <w:szCs w:val="24"/>
          </w:rPr>
          <w:t>https://etnografski-muzej-split.hr/edukacija</w:t>
        </w:r>
      </w:hyperlink>
      <w:r w:rsidRPr="00F276FC">
        <w:rPr>
          <w:rFonts w:ascii="Times New Roman" w:hAnsi="Times New Roman" w:cs="Times New Roman"/>
          <w:sz w:val="24"/>
          <w:szCs w:val="24"/>
        </w:rPr>
        <w:t>)</w:t>
      </w:r>
    </w:p>
    <w:p w14:paraId="508E6BEE" w14:textId="2BBA383D" w:rsidR="00CB5AB3" w:rsidRPr="00F276FC" w:rsidRDefault="00CB5AB3"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t>Mentor na Filozofskom fakultetu:</w:t>
      </w:r>
      <w:r w:rsidR="000306F0" w:rsidRPr="00F276FC">
        <w:rPr>
          <w:rFonts w:ascii="Times New Roman" w:hAnsi="Times New Roman" w:cs="Times New Roman"/>
          <w:b/>
          <w:sz w:val="24"/>
          <w:szCs w:val="24"/>
          <w:lang w:val="hr-HR"/>
        </w:rPr>
        <w:t xml:space="preserve"> </w:t>
      </w:r>
      <w:r w:rsidR="000306F0" w:rsidRPr="00F276FC">
        <w:rPr>
          <w:rFonts w:ascii="Times New Roman" w:hAnsi="Times New Roman" w:cs="Times New Roman"/>
          <w:sz w:val="24"/>
          <w:szCs w:val="24"/>
          <w:lang w:val="hr-HR"/>
        </w:rPr>
        <w:t>izv. prof. dr. sc. Vedran Barbarić</w:t>
      </w:r>
      <w:r w:rsidRPr="00F276FC">
        <w:rPr>
          <w:rFonts w:ascii="Times New Roman" w:hAnsi="Times New Roman" w:cs="Times New Roman"/>
          <w:sz w:val="24"/>
          <w:szCs w:val="24"/>
          <w:lang w:val="hr-HR"/>
        </w:rPr>
        <w:tab/>
        <w:t xml:space="preserve">                           </w:t>
      </w:r>
    </w:p>
    <w:p w14:paraId="02CF67A6" w14:textId="2C429198" w:rsidR="00CB5AB3" w:rsidRPr="00F276FC" w:rsidRDefault="00CB5AB3" w:rsidP="00F276FC">
      <w:pPr>
        <w:spacing w:after="0" w:line="360" w:lineRule="auto"/>
        <w:jc w:val="both"/>
        <w:rPr>
          <w:rFonts w:ascii="Times New Roman" w:eastAsia="Times New Roman" w:hAnsi="Times New Roman" w:cs="Times New Roman"/>
          <w:sz w:val="24"/>
          <w:szCs w:val="24"/>
          <w:lang w:val="hr-HR"/>
        </w:rPr>
      </w:pPr>
      <w:r w:rsidRPr="00F276FC">
        <w:rPr>
          <w:rFonts w:ascii="Times New Roman" w:hAnsi="Times New Roman" w:cs="Times New Roman"/>
          <w:b/>
          <w:sz w:val="24"/>
          <w:szCs w:val="24"/>
          <w:lang w:val="hr-HR"/>
        </w:rPr>
        <w:t xml:space="preserve">Mentorica u </w:t>
      </w:r>
      <w:r w:rsidR="000306F0" w:rsidRPr="00F276FC">
        <w:rPr>
          <w:rFonts w:ascii="Times New Roman" w:hAnsi="Times New Roman" w:cs="Times New Roman"/>
          <w:b/>
          <w:sz w:val="24"/>
          <w:szCs w:val="24"/>
          <w:lang w:val="hr-HR"/>
        </w:rPr>
        <w:t>Etnografskom muzeju</w:t>
      </w:r>
      <w:r w:rsidRPr="00F276FC">
        <w:rPr>
          <w:rFonts w:ascii="Times New Roman" w:hAnsi="Times New Roman" w:cs="Times New Roman"/>
          <w:b/>
          <w:sz w:val="24"/>
          <w:szCs w:val="24"/>
          <w:lang w:val="hr-HR"/>
        </w:rPr>
        <w:t xml:space="preserve">: </w:t>
      </w:r>
      <w:r w:rsidR="000306F0" w:rsidRPr="00F276FC">
        <w:rPr>
          <w:rFonts w:ascii="Times New Roman" w:hAnsi="Times New Roman" w:cs="Times New Roman"/>
          <w:sz w:val="24"/>
          <w:szCs w:val="24"/>
          <w:lang w:val="hr-HR"/>
        </w:rPr>
        <w:t>Tanja Ban, kustosica</w:t>
      </w:r>
    </w:p>
    <w:p w14:paraId="183BF630" w14:textId="4F604C0E" w:rsidR="00CB5AB3" w:rsidRPr="00F276FC" w:rsidRDefault="00CB5AB3" w:rsidP="00F276FC">
      <w:pPr>
        <w:spacing w:after="0" w:line="360" w:lineRule="auto"/>
        <w:rPr>
          <w:rFonts w:ascii="Times New Roman" w:eastAsia="Times New Roman" w:hAnsi="Times New Roman" w:cs="Times New Roman"/>
          <w:color w:val="222222"/>
          <w:sz w:val="24"/>
          <w:szCs w:val="24"/>
          <w:lang w:val="hr-HR" w:eastAsia="en-GB"/>
        </w:rPr>
      </w:pPr>
      <w:r w:rsidRPr="00F276FC">
        <w:rPr>
          <w:rFonts w:ascii="Times New Roman" w:eastAsia="Times New Roman" w:hAnsi="Times New Roman" w:cs="Times New Roman"/>
          <w:color w:val="222222"/>
          <w:sz w:val="24"/>
          <w:szCs w:val="24"/>
          <w:lang w:val="hr-HR" w:eastAsia="en-GB"/>
        </w:rPr>
        <w:br w:type="page"/>
      </w:r>
    </w:p>
    <w:p w14:paraId="5A3D73D9" w14:textId="77777777" w:rsidR="00F41FBA" w:rsidRPr="00F276FC" w:rsidRDefault="00F41FBA"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lastRenderedPageBreak/>
        <w:t xml:space="preserve">Studij/-i: </w:t>
      </w:r>
      <w:r w:rsidRPr="00F276FC">
        <w:rPr>
          <w:rFonts w:ascii="Times New Roman" w:hAnsi="Times New Roman" w:cs="Times New Roman"/>
          <w:sz w:val="24"/>
          <w:szCs w:val="24"/>
          <w:lang w:val="hr-HR"/>
        </w:rPr>
        <w:t>Prijediplomski i diplomski sveučilišni studij povijesti umjetnosti (dvopredmetni)</w:t>
      </w:r>
    </w:p>
    <w:p w14:paraId="69C80B24" w14:textId="3BFE262F" w:rsidR="00CB5AB3" w:rsidRPr="00F276FC" w:rsidRDefault="00CB5AB3"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t xml:space="preserve">Mjesto prakse: </w:t>
      </w:r>
      <w:proofErr w:type="spellStart"/>
      <w:r w:rsidR="00F41FBA" w:rsidRPr="00F276FC">
        <w:rPr>
          <w:rFonts w:ascii="Times New Roman" w:hAnsi="Times New Roman" w:cs="Times New Roman"/>
          <w:b/>
          <w:sz w:val="24"/>
          <w:szCs w:val="24"/>
        </w:rPr>
        <w:t>Muzej</w:t>
      </w:r>
      <w:proofErr w:type="spellEnd"/>
      <w:r w:rsidR="00F41FBA" w:rsidRPr="00F276FC">
        <w:rPr>
          <w:rFonts w:ascii="Times New Roman" w:hAnsi="Times New Roman" w:cs="Times New Roman"/>
          <w:b/>
          <w:sz w:val="24"/>
          <w:szCs w:val="24"/>
        </w:rPr>
        <w:t xml:space="preserve"> </w:t>
      </w:r>
      <w:proofErr w:type="spellStart"/>
      <w:r w:rsidR="00F41FBA" w:rsidRPr="00F276FC">
        <w:rPr>
          <w:rFonts w:ascii="Times New Roman" w:hAnsi="Times New Roman" w:cs="Times New Roman"/>
          <w:b/>
          <w:sz w:val="24"/>
          <w:szCs w:val="24"/>
        </w:rPr>
        <w:t>grada</w:t>
      </w:r>
      <w:proofErr w:type="spellEnd"/>
      <w:r w:rsidR="00F41FBA" w:rsidRPr="00F276FC">
        <w:rPr>
          <w:rFonts w:ascii="Times New Roman" w:hAnsi="Times New Roman" w:cs="Times New Roman"/>
          <w:b/>
          <w:sz w:val="24"/>
          <w:szCs w:val="24"/>
        </w:rPr>
        <w:t xml:space="preserve"> </w:t>
      </w:r>
      <w:proofErr w:type="spellStart"/>
      <w:r w:rsidR="00F41FBA" w:rsidRPr="00F276FC">
        <w:rPr>
          <w:rFonts w:ascii="Times New Roman" w:hAnsi="Times New Roman" w:cs="Times New Roman"/>
          <w:b/>
          <w:sz w:val="24"/>
          <w:szCs w:val="24"/>
        </w:rPr>
        <w:t>Kaštela</w:t>
      </w:r>
      <w:proofErr w:type="spellEnd"/>
    </w:p>
    <w:p w14:paraId="3A605AFE" w14:textId="77777777" w:rsidR="00CB5AB3" w:rsidRPr="00F276FC" w:rsidRDefault="00CB5AB3"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t>Broj studenata/-</w:t>
      </w:r>
      <w:proofErr w:type="spellStart"/>
      <w:r w:rsidRPr="00F276FC">
        <w:rPr>
          <w:rFonts w:ascii="Times New Roman" w:hAnsi="Times New Roman" w:cs="Times New Roman"/>
          <w:b/>
          <w:sz w:val="24"/>
          <w:szCs w:val="24"/>
          <w:lang w:val="hr-HR"/>
        </w:rPr>
        <w:t>ica</w:t>
      </w:r>
      <w:proofErr w:type="spellEnd"/>
      <w:r w:rsidRPr="00F276FC">
        <w:rPr>
          <w:rFonts w:ascii="Times New Roman" w:hAnsi="Times New Roman" w:cs="Times New Roman"/>
          <w:b/>
          <w:sz w:val="24"/>
          <w:szCs w:val="24"/>
          <w:lang w:val="hr-HR"/>
        </w:rPr>
        <w:t xml:space="preserve">: </w:t>
      </w:r>
      <w:r w:rsidRPr="00F276FC">
        <w:rPr>
          <w:rFonts w:ascii="Times New Roman" w:hAnsi="Times New Roman" w:cs="Times New Roman"/>
          <w:sz w:val="24"/>
          <w:szCs w:val="24"/>
          <w:lang w:val="hr-HR"/>
        </w:rPr>
        <w:t>1</w:t>
      </w:r>
    </w:p>
    <w:p w14:paraId="1D8F96DF" w14:textId="77777777" w:rsidR="00CB5AB3" w:rsidRPr="00F276FC" w:rsidRDefault="00CB5AB3"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t>Trajanje:</w:t>
      </w:r>
      <w:r w:rsidRPr="00F276FC">
        <w:rPr>
          <w:rFonts w:ascii="Times New Roman" w:hAnsi="Times New Roman" w:cs="Times New Roman"/>
          <w:sz w:val="24"/>
          <w:szCs w:val="24"/>
          <w:lang w:val="hr-HR"/>
        </w:rPr>
        <w:t xml:space="preserve"> 80 sati rada</w:t>
      </w:r>
    </w:p>
    <w:p w14:paraId="289B9F43" w14:textId="6821DA7D" w:rsidR="00CB5AB3" w:rsidRPr="00F276FC" w:rsidRDefault="00CB5AB3" w:rsidP="00F276FC">
      <w:pPr>
        <w:spacing w:after="0" w:line="360" w:lineRule="auto"/>
        <w:jc w:val="both"/>
        <w:rPr>
          <w:rFonts w:ascii="Times New Roman" w:hAnsi="Times New Roman" w:cs="Times New Roman"/>
          <w:b/>
          <w:sz w:val="24"/>
          <w:szCs w:val="24"/>
          <w:lang w:val="hr-HR"/>
        </w:rPr>
      </w:pPr>
      <w:r w:rsidRPr="00F276FC">
        <w:rPr>
          <w:rFonts w:ascii="Times New Roman" w:hAnsi="Times New Roman" w:cs="Times New Roman"/>
          <w:b/>
          <w:sz w:val="24"/>
          <w:szCs w:val="24"/>
          <w:lang w:val="hr-HR"/>
        </w:rPr>
        <w:t xml:space="preserve">Opis poslova: </w:t>
      </w:r>
    </w:p>
    <w:p w14:paraId="6D6C8BB3" w14:textId="563B420D" w:rsidR="00F41FBA" w:rsidRPr="00F276FC" w:rsidRDefault="00F41FBA" w:rsidP="00F276FC">
      <w:pPr>
        <w:pStyle w:val="Odlomakpopisa"/>
        <w:numPr>
          <w:ilvl w:val="0"/>
          <w:numId w:val="22"/>
        </w:numPr>
        <w:spacing w:after="0" w:line="360" w:lineRule="auto"/>
        <w:jc w:val="both"/>
        <w:rPr>
          <w:rFonts w:ascii="Times New Roman" w:hAnsi="Times New Roman" w:cs="Times New Roman"/>
          <w:sz w:val="24"/>
          <w:szCs w:val="24"/>
        </w:rPr>
      </w:pPr>
      <w:r w:rsidRPr="00F276FC">
        <w:rPr>
          <w:rFonts w:ascii="Times New Roman" w:hAnsi="Times New Roman" w:cs="Times New Roman"/>
          <w:sz w:val="24"/>
          <w:szCs w:val="24"/>
        </w:rPr>
        <w:t>sudjelovanje u organizaciji i provedbi pedagoško-edukativnih radi</w:t>
      </w:r>
      <w:r w:rsidR="00BD759C" w:rsidRPr="00F276FC">
        <w:rPr>
          <w:rFonts w:ascii="Times New Roman" w:hAnsi="Times New Roman" w:cs="Times New Roman"/>
          <w:sz w:val="24"/>
          <w:szCs w:val="24"/>
        </w:rPr>
        <w:t>o</w:t>
      </w:r>
      <w:r w:rsidRPr="00F276FC">
        <w:rPr>
          <w:rFonts w:ascii="Times New Roman" w:hAnsi="Times New Roman" w:cs="Times New Roman"/>
          <w:sz w:val="24"/>
          <w:szCs w:val="24"/>
        </w:rPr>
        <w:t>nica za grupe predškolaca, osnovnoškolaca, srednjoškolaca, studenata i odraslih</w:t>
      </w:r>
    </w:p>
    <w:p w14:paraId="7838566C" w14:textId="77777777" w:rsidR="00F41FBA" w:rsidRPr="00F276FC" w:rsidRDefault="00F41FBA" w:rsidP="00F276FC">
      <w:pPr>
        <w:pStyle w:val="Odlomakpopisa"/>
        <w:numPr>
          <w:ilvl w:val="0"/>
          <w:numId w:val="22"/>
        </w:numPr>
        <w:spacing w:after="0" w:line="360" w:lineRule="auto"/>
        <w:jc w:val="both"/>
        <w:rPr>
          <w:rFonts w:ascii="Times New Roman" w:hAnsi="Times New Roman" w:cs="Times New Roman"/>
          <w:sz w:val="24"/>
          <w:szCs w:val="24"/>
        </w:rPr>
      </w:pPr>
      <w:r w:rsidRPr="00F276FC">
        <w:rPr>
          <w:rFonts w:ascii="Times New Roman" w:hAnsi="Times New Roman" w:cs="Times New Roman"/>
          <w:sz w:val="24"/>
          <w:szCs w:val="24"/>
        </w:rPr>
        <w:t>prisustvovanje stručnim vodstvima po izložbenim prostorima Muzeja grada Kaštela</w:t>
      </w:r>
    </w:p>
    <w:p w14:paraId="24586BF1" w14:textId="77777777" w:rsidR="00F41FBA" w:rsidRPr="00F276FC" w:rsidRDefault="00F41FBA" w:rsidP="00F276FC">
      <w:pPr>
        <w:pStyle w:val="Odlomakpopisa"/>
        <w:numPr>
          <w:ilvl w:val="0"/>
          <w:numId w:val="22"/>
        </w:numPr>
        <w:spacing w:after="0" w:line="360" w:lineRule="auto"/>
        <w:jc w:val="both"/>
        <w:rPr>
          <w:rFonts w:ascii="Times New Roman" w:hAnsi="Times New Roman" w:cs="Times New Roman"/>
          <w:sz w:val="24"/>
          <w:szCs w:val="24"/>
        </w:rPr>
      </w:pPr>
      <w:r w:rsidRPr="00F276FC">
        <w:rPr>
          <w:rFonts w:ascii="Times New Roman" w:hAnsi="Times New Roman" w:cs="Times New Roman"/>
          <w:sz w:val="24"/>
          <w:szCs w:val="24"/>
        </w:rPr>
        <w:t>pomaganje u pripremi prostora, tehničke opreme i likovnog materijala potrebnog za realizaciju radionica</w:t>
      </w:r>
    </w:p>
    <w:p w14:paraId="6F31B605" w14:textId="77777777" w:rsidR="00F41FBA" w:rsidRPr="00F276FC" w:rsidRDefault="00F41FBA" w:rsidP="00F276FC">
      <w:pPr>
        <w:pStyle w:val="Odlomakpopisa"/>
        <w:numPr>
          <w:ilvl w:val="0"/>
          <w:numId w:val="22"/>
        </w:numPr>
        <w:spacing w:after="0" w:line="360" w:lineRule="auto"/>
        <w:jc w:val="both"/>
        <w:rPr>
          <w:rFonts w:ascii="Times New Roman" w:hAnsi="Times New Roman" w:cs="Times New Roman"/>
          <w:sz w:val="24"/>
          <w:szCs w:val="24"/>
        </w:rPr>
      </w:pPr>
      <w:r w:rsidRPr="00F276FC">
        <w:rPr>
          <w:rFonts w:ascii="Times New Roman" w:hAnsi="Times New Roman" w:cs="Times New Roman"/>
          <w:sz w:val="24"/>
          <w:szCs w:val="24"/>
        </w:rPr>
        <w:t xml:space="preserve">kontaktiranje s odgojno-obrazovnim ustanovama vezano za dogovaranje i održavanje radionica </w:t>
      </w:r>
    </w:p>
    <w:p w14:paraId="6120C3DE" w14:textId="77777777" w:rsidR="00F41FBA" w:rsidRPr="00F276FC" w:rsidRDefault="00F41FBA" w:rsidP="00F276FC">
      <w:pPr>
        <w:pStyle w:val="Odlomakpopisa"/>
        <w:numPr>
          <w:ilvl w:val="0"/>
          <w:numId w:val="22"/>
        </w:numPr>
        <w:spacing w:after="0" w:line="360" w:lineRule="auto"/>
        <w:jc w:val="both"/>
        <w:rPr>
          <w:rFonts w:ascii="Times New Roman" w:hAnsi="Times New Roman" w:cs="Times New Roman"/>
          <w:sz w:val="24"/>
          <w:szCs w:val="24"/>
        </w:rPr>
      </w:pPr>
      <w:r w:rsidRPr="00F276FC">
        <w:rPr>
          <w:rFonts w:ascii="Times New Roman" w:hAnsi="Times New Roman" w:cs="Times New Roman"/>
          <w:sz w:val="24"/>
          <w:szCs w:val="24"/>
        </w:rPr>
        <w:t xml:space="preserve">proučavanje stručne literature </w:t>
      </w:r>
    </w:p>
    <w:p w14:paraId="410704C6" w14:textId="77777777" w:rsidR="00F41FBA" w:rsidRPr="00F276FC" w:rsidRDefault="00F41FBA" w:rsidP="00F276FC">
      <w:pPr>
        <w:pStyle w:val="Odlomakpopisa"/>
        <w:numPr>
          <w:ilvl w:val="0"/>
          <w:numId w:val="22"/>
        </w:numPr>
        <w:spacing w:after="0" w:line="360" w:lineRule="auto"/>
        <w:jc w:val="both"/>
        <w:rPr>
          <w:rFonts w:ascii="Times New Roman" w:hAnsi="Times New Roman" w:cs="Times New Roman"/>
          <w:sz w:val="24"/>
          <w:szCs w:val="24"/>
        </w:rPr>
      </w:pPr>
      <w:r w:rsidRPr="00F276FC">
        <w:rPr>
          <w:rFonts w:ascii="Times New Roman" w:hAnsi="Times New Roman" w:cs="Times New Roman"/>
          <w:sz w:val="24"/>
          <w:szCs w:val="24"/>
        </w:rPr>
        <w:t xml:space="preserve">upoznavanje stalnog postava Muzeja te svih muzejskih sastavnica </w:t>
      </w:r>
    </w:p>
    <w:p w14:paraId="454EF3B3" w14:textId="77777777" w:rsidR="00F41FBA" w:rsidRPr="00F276FC" w:rsidRDefault="00F41FBA" w:rsidP="00F276FC">
      <w:pPr>
        <w:pStyle w:val="Odlomakpopisa"/>
        <w:numPr>
          <w:ilvl w:val="0"/>
          <w:numId w:val="22"/>
        </w:numPr>
        <w:spacing w:after="0" w:line="360" w:lineRule="auto"/>
        <w:jc w:val="both"/>
        <w:rPr>
          <w:rFonts w:ascii="Times New Roman" w:hAnsi="Times New Roman" w:cs="Times New Roman"/>
          <w:sz w:val="24"/>
          <w:szCs w:val="24"/>
        </w:rPr>
      </w:pPr>
      <w:r w:rsidRPr="00F276FC">
        <w:rPr>
          <w:rFonts w:ascii="Times New Roman" w:hAnsi="Times New Roman" w:cs="Times New Roman"/>
          <w:sz w:val="24"/>
          <w:szCs w:val="24"/>
        </w:rPr>
        <w:t xml:space="preserve">analiza i istraživanje potreba za posjete Muzeju </w:t>
      </w:r>
    </w:p>
    <w:p w14:paraId="75C7CE84" w14:textId="00E7F6B8" w:rsidR="00F41FBA" w:rsidRPr="00F276FC" w:rsidRDefault="00F41FBA" w:rsidP="00F276FC">
      <w:pPr>
        <w:pStyle w:val="Odlomakpopisa"/>
        <w:numPr>
          <w:ilvl w:val="0"/>
          <w:numId w:val="22"/>
        </w:numPr>
        <w:spacing w:after="0" w:line="360" w:lineRule="auto"/>
        <w:jc w:val="both"/>
        <w:rPr>
          <w:rFonts w:ascii="Times New Roman" w:hAnsi="Times New Roman" w:cs="Times New Roman"/>
          <w:sz w:val="24"/>
          <w:szCs w:val="24"/>
        </w:rPr>
      </w:pPr>
      <w:r w:rsidRPr="00F276FC">
        <w:rPr>
          <w:rFonts w:ascii="Times New Roman" w:hAnsi="Times New Roman" w:cs="Times New Roman"/>
          <w:sz w:val="24"/>
          <w:szCs w:val="24"/>
        </w:rPr>
        <w:t>upoznavanje s ostalim stručnim djelatnicima muzeja (kustosi, restauratori) te s njihovim zadaćama u muzeju</w:t>
      </w:r>
    </w:p>
    <w:p w14:paraId="3CFB01F9" w14:textId="7DAC28E6" w:rsidR="00CB5AB3" w:rsidRPr="00F276FC" w:rsidRDefault="00CB5AB3"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t>Mentor na Filozofskom fakultetu:</w:t>
      </w:r>
      <w:r w:rsidR="00F41FBA" w:rsidRPr="00F276FC">
        <w:rPr>
          <w:rFonts w:ascii="Times New Roman" w:hAnsi="Times New Roman" w:cs="Times New Roman"/>
          <w:b/>
          <w:sz w:val="24"/>
          <w:szCs w:val="24"/>
          <w:lang w:val="hr-HR"/>
        </w:rPr>
        <w:t xml:space="preserve"> </w:t>
      </w:r>
      <w:r w:rsidR="00F41FBA" w:rsidRPr="00F276FC">
        <w:rPr>
          <w:rFonts w:ascii="Times New Roman" w:hAnsi="Times New Roman" w:cs="Times New Roman"/>
          <w:sz w:val="24"/>
          <w:szCs w:val="24"/>
          <w:lang w:val="hr-HR"/>
        </w:rPr>
        <w:t>izv. prof. dr. sc. Vedran Barbarić</w:t>
      </w:r>
      <w:r w:rsidRPr="00F276FC">
        <w:rPr>
          <w:rFonts w:ascii="Times New Roman" w:hAnsi="Times New Roman" w:cs="Times New Roman"/>
          <w:sz w:val="24"/>
          <w:szCs w:val="24"/>
          <w:lang w:val="hr-HR"/>
        </w:rPr>
        <w:tab/>
        <w:t xml:space="preserve">                           </w:t>
      </w:r>
    </w:p>
    <w:p w14:paraId="048789B3" w14:textId="73E29356" w:rsidR="00CB5AB3" w:rsidRPr="00F276FC" w:rsidRDefault="00CB5AB3" w:rsidP="00F276FC">
      <w:pPr>
        <w:spacing w:after="0" w:line="360" w:lineRule="auto"/>
        <w:rPr>
          <w:rFonts w:ascii="Times New Roman" w:eastAsia="Times New Roman" w:hAnsi="Times New Roman" w:cs="Times New Roman"/>
          <w:sz w:val="24"/>
          <w:szCs w:val="24"/>
          <w:lang w:val="hr-HR"/>
        </w:rPr>
      </w:pPr>
      <w:r w:rsidRPr="00F276FC">
        <w:rPr>
          <w:rFonts w:ascii="Times New Roman" w:hAnsi="Times New Roman" w:cs="Times New Roman"/>
          <w:b/>
          <w:sz w:val="24"/>
          <w:szCs w:val="24"/>
          <w:lang w:val="hr-HR"/>
        </w:rPr>
        <w:t xml:space="preserve">Mentorica u </w:t>
      </w:r>
      <w:r w:rsidR="00BD759C" w:rsidRPr="00F276FC">
        <w:rPr>
          <w:rFonts w:ascii="Times New Roman" w:hAnsi="Times New Roman" w:cs="Times New Roman"/>
          <w:b/>
          <w:sz w:val="24"/>
          <w:szCs w:val="24"/>
          <w:lang w:val="hr-HR"/>
        </w:rPr>
        <w:t xml:space="preserve">Muzeju grada Kaštela: </w:t>
      </w:r>
      <w:r w:rsidR="00BD759C" w:rsidRPr="00F276FC">
        <w:rPr>
          <w:rFonts w:ascii="Times New Roman" w:hAnsi="Times New Roman" w:cs="Times New Roman"/>
          <w:sz w:val="24"/>
          <w:szCs w:val="24"/>
          <w:lang w:val="hr-HR"/>
        </w:rPr>
        <w:t>Dajana Popović-</w:t>
      </w:r>
      <w:proofErr w:type="spellStart"/>
      <w:r w:rsidR="00BD759C" w:rsidRPr="00F276FC">
        <w:rPr>
          <w:rFonts w:ascii="Times New Roman" w:hAnsi="Times New Roman" w:cs="Times New Roman"/>
          <w:sz w:val="24"/>
          <w:szCs w:val="24"/>
          <w:lang w:val="hr-HR"/>
        </w:rPr>
        <w:t>Dageta</w:t>
      </w:r>
      <w:proofErr w:type="spellEnd"/>
      <w:r w:rsidR="00BD759C" w:rsidRPr="00F276FC">
        <w:rPr>
          <w:rFonts w:ascii="Times New Roman" w:hAnsi="Times New Roman" w:cs="Times New Roman"/>
          <w:sz w:val="24"/>
          <w:szCs w:val="24"/>
          <w:lang w:val="hr-HR"/>
        </w:rPr>
        <w:t>, kustosica-pripravnica</w:t>
      </w:r>
    </w:p>
    <w:p w14:paraId="3C528CE7" w14:textId="45F44F43" w:rsidR="00CB5AB3" w:rsidRPr="00F276FC" w:rsidRDefault="00CB5AB3" w:rsidP="00F276FC">
      <w:pPr>
        <w:spacing w:after="0" w:line="360" w:lineRule="auto"/>
        <w:rPr>
          <w:rFonts w:ascii="Times New Roman" w:eastAsia="Times New Roman" w:hAnsi="Times New Roman" w:cs="Times New Roman"/>
          <w:color w:val="222222"/>
          <w:sz w:val="24"/>
          <w:szCs w:val="24"/>
          <w:lang w:val="hr-HR" w:eastAsia="en-GB"/>
        </w:rPr>
      </w:pPr>
      <w:r w:rsidRPr="00F276FC">
        <w:rPr>
          <w:rFonts w:ascii="Times New Roman" w:eastAsia="Times New Roman" w:hAnsi="Times New Roman" w:cs="Times New Roman"/>
          <w:color w:val="222222"/>
          <w:sz w:val="24"/>
          <w:szCs w:val="24"/>
          <w:lang w:val="hr-HR" w:eastAsia="en-GB"/>
        </w:rPr>
        <w:br w:type="page"/>
      </w:r>
    </w:p>
    <w:p w14:paraId="3605980D" w14:textId="77777777" w:rsidR="00AE2DAB" w:rsidRPr="00F276FC" w:rsidRDefault="00AE2DAB"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lastRenderedPageBreak/>
        <w:t xml:space="preserve">Studij/-i: </w:t>
      </w:r>
      <w:r w:rsidRPr="00F276FC">
        <w:rPr>
          <w:rFonts w:ascii="Times New Roman" w:hAnsi="Times New Roman" w:cs="Times New Roman"/>
          <w:sz w:val="24"/>
          <w:szCs w:val="24"/>
          <w:lang w:val="hr-HR"/>
        </w:rPr>
        <w:t>Prijediplomski i diplomski sveučilišni studij povijesti umjetnosti (dvopredmetni)</w:t>
      </w:r>
    </w:p>
    <w:p w14:paraId="5EBA3C24" w14:textId="4CB7CF42" w:rsidR="00CB5AB3" w:rsidRPr="00F276FC" w:rsidRDefault="00CB5AB3" w:rsidP="00F276FC">
      <w:pPr>
        <w:spacing w:after="0" w:line="360" w:lineRule="auto"/>
        <w:rPr>
          <w:rFonts w:ascii="Times New Roman" w:eastAsia="Times New Roman" w:hAnsi="Times New Roman" w:cs="Times New Roman"/>
          <w:color w:val="222222"/>
          <w:sz w:val="24"/>
          <w:szCs w:val="24"/>
          <w:lang w:val="hr-HR" w:eastAsia="en-GB"/>
        </w:rPr>
      </w:pPr>
      <w:r w:rsidRPr="00F276FC">
        <w:rPr>
          <w:rFonts w:ascii="Times New Roman" w:eastAsia="Times New Roman" w:hAnsi="Times New Roman" w:cs="Times New Roman"/>
          <w:b/>
          <w:color w:val="222222"/>
          <w:sz w:val="24"/>
          <w:szCs w:val="24"/>
          <w:lang w:val="hr-HR" w:eastAsia="en-GB"/>
        </w:rPr>
        <w:t xml:space="preserve">Mjesto prakse: </w:t>
      </w:r>
      <w:r w:rsidR="004F61A4" w:rsidRPr="00F276FC">
        <w:rPr>
          <w:rFonts w:ascii="Times New Roman" w:eastAsia="Times New Roman" w:hAnsi="Times New Roman" w:cs="Times New Roman"/>
          <w:b/>
          <w:color w:val="222222"/>
          <w:sz w:val="24"/>
          <w:szCs w:val="24"/>
          <w:lang w:val="hr-HR" w:eastAsia="en-GB"/>
        </w:rPr>
        <w:t xml:space="preserve">Gradska knjižnica Marka Marulića Split </w:t>
      </w:r>
    </w:p>
    <w:p w14:paraId="29A2200C" w14:textId="1F8FBE92" w:rsidR="00CB5AB3" w:rsidRPr="00F276FC" w:rsidRDefault="00CB5AB3" w:rsidP="00F276FC">
      <w:pPr>
        <w:spacing w:after="0" w:line="360" w:lineRule="auto"/>
        <w:rPr>
          <w:rFonts w:ascii="Times New Roman" w:eastAsia="Times New Roman" w:hAnsi="Times New Roman" w:cs="Times New Roman"/>
          <w:color w:val="222222"/>
          <w:sz w:val="24"/>
          <w:szCs w:val="24"/>
          <w:lang w:val="hr-HR" w:eastAsia="en-GB"/>
        </w:rPr>
      </w:pPr>
      <w:r w:rsidRPr="00F276FC">
        <w:rPr>
          <w:rFonts w:ascii="Times New Roman" w:eastAsia="Times New Roman" w:hAnsi="Times New Roman" w:cs="Times New Roman"/>
          <w:b/>
          <w:color w:val="222222"/>
          <w:sz w:val="24"/>
          <w:szCs w:val="24"/>
          <w:lang w:val="hr-HR" w:eastAsia="en-GB"/>
        </w:rPr>
        <w:t>Broj studenata/-</w:t>
      </w:r>
      <w:proofErr w:type="spellStart"/>
      <w:r w:rsidRPr="00F276FC">
        <w:rPr>
          <w:rFonts w:ascii="Times New Roman" w:eastAsia="Times New Roman" w:hAnsi="Times New Roman" w:cs="Times New Roman"/>
          <w:b/>
          <w:color w:val="222222"/>
          <w:sz w:val="24"/>
          <w:szCs w:val="24"/>
          <w:lang w:val="hr-HR" w:eastAsia="en-GB"/>
        </w:rPr>
        <w:t>ica</w:t>
      </w:r>
      <w:proofErr w:type="spellEnd"/>
      <w:r w:rsidRPr="00F276FC">
        <w:rPr>
          <w:rFonts w:ascii="Times New Roman" w:eastAsia="Times New Roman" w:hAnsi="Times New Roman" w:cs="Times New Roman"/>
          <w:b/>
          <w:color w:val="222222"/>
          <w:sz w:val="24"/>
          <w:szCs w:val="24"/>
          <w:lang w:val="hr-HR" w:eastAsia="en-GB"/>
        </w:rPr>
        <w:t xml:space="preserve">: </w:t>
      </w:r>
      <w:r w:rsidR="00C22A6D" w:rsidRPr="00F276FC">
        <w:rPr>
          <w:rFonts w:ascii="Times New Roman" w:eastAsia="Times New Roman" w:hAnsi="Times New Roman" w:cs="Times New Roman"/>
          <w:color w:val="222222"/>
          <w:sz w:val="24"/>
          <w:szCs w:val="24"/>
          <w:lang w:val="hr-HR" w:eastAsia="en-GB"/>
        </w:rPr>
        <w:t>2</w:t>
      </w:r>
    </w:p>
    <w:p w14:paraId="4BB44693" w14:textId="77777777" w:rsidR="00CB5AB3" w:rsidRPr="00F276FC" w:rsidRDefault="00CB5AB3" w:rsidP="00F276FC">
      <w:pPr>
        <w:spacing w:after="0" w:line="360" w:lineRule="auto"/>
        <w:rPr>
          <w:rFonts w:ascii="Times New Roman" w:eastAsia="Times New Roman" w:hAnsi="Times New Roman" w:cs="Times New Roman"/>
          <w:color w:val="222222"/>
          <w:sz w:val="24"/>
          <w:szCs w:val="24"/>
          <w:lang w:val="hr-HR" w:eastAsia="en-GB"/>
        </w:rPr>
      </w:pPr>
      <w:r w:rsidRPr="00F276FC">
        <w:rPr>
          <w:rFonts w:ascii="Times New Roman" w:eastAsia="Times New Roman" w:hAnsi="Times New Roman" w:cs="Times New Roman"/>
          <w:b/>
          <w:color w:val="222222"/>
          <w:sz w:val="24"/>
          <w:szCs w:val="24"/>
          <w:lang w:val="hr-HR" w:eastAsia="en-GB"/>
        </w:rPr>
        <w:t>Trajanje:</w:t>
      </w:r>
      <w:r w:rsidRPr="00F276FC">
        <w:rPr>
          <w:rFonts w:ascii="Times New Roman" w:eastAsia="Times New Roman" w:hAnsi="Times New Roman" w:cs="Times New Roman"/>
          <w:color w:val="222222"/>
          <w:sz w:val="24"/>
          <w:szCs w:val="24"/>
          <w:lang w:val="hr-HR" w:eastAsia="en-GB"/>
        </w:rPr>
        <w:t xml:space="preserve"> 80 sati rada</w:t>
      </w:r>
    </w:p>
    <w:p w14:paraId="5E04438D" w14:textId="688EB4AA" w:rsidR="00CB5AB3" w:rsidRPr="00F276FC" w:rsidRDefault="00CB5AB3" w:rsidP="00F276FC">
      <w:pPr>
        <w:spacing w:after="0" w:line="360" w:lineRule="auto"/>
        <w:rPr>
          <w:rFonts w:ascii="Times New Roman" w:eastAsia="Times New Roman" w:hAnsi="Times New Roman" w:cs="Times New Roman"/>
          <w:b/>
          <w:color w:val="222222"/>
          <w:sz w:val="24"/>
          <w:szCs w:val="24"/>
          <w:lang w:val="hr-HR" w:eastAsia="en-GB"/>
        </w:rPr>
      </w:pPr>
      <w:r w:rsidRPr="00F276FC">
        <w:rPr>
          <w:rFonts w:ascii="Times New Roman" w:eastAsia="Times New Roman" w:hAnsi="Times New Roman" w:cs="Times New Roman"/>
          <w:b/>
          <w:color w:val="222222"/>
          <w:sz w:val="24"/>
          <w:szCs w:val="24"/>
          <w:lang w:val="hr-HR" w:eastAsia="en-GB"/>
        </w:rPr>
        <w:t xml:space="preserve">Opis poslova: </w:t>
      </w:r>
    </w:p>
    <w:p w14:paraId="0150DBC0" w14:textId="77777777" w:rsidR="00C22A6D" w:rsidRPr="00F276FC" w:rsidRDefault="00C22A6D" w:rsidP="00F276FC">
      <w:pPr>
        <w:numPr>
          <w:ilvl w:val="0"/>
          <w:numId w:val="23"/>
        </w:numPr>
        <w:shd w:val="clear" w:color="auto" w:fill="FFFFFF"/>
        <w:spacing w:after="0" w:line="360" w:lineRule="auto"/>
        <w:jc w:val="both"/>
        <w:rPr>
          <w:rFonts w:ascii="Times New Roman" w:eastAsia="Times New Roman" w:hAnsi="Times New Roman" w:cs="Times New Roman"/>
          <w:color w:val="222222"/>
          <w:sz w:val="24"/>
          <w:szCs w:val="24"/>
          <w:lang w:val="hr-HR" w:eastAsia="en-GB"/>
        </w:rPr>
      </w:pPr>
      <w:r w:rsidRPr="00F276FC">
        <w:rPr>
          <w:rFonts w:ascii="Times New Roman" w:eastAsia="Times New Roman" w:hAnsi="Times New Roman" w:cs="Times New Roman"/>
          <w:color w:val="222222"/>
          <w:sz w:val="24"/>
          <w:szCs w:val="24"/>
          <w:lang w:val="hr-HR" w:eastAsia="en-GB"/>
        </w:rPr>
        <w:t>Upoznavanje s radom Knjižnice i s programima koji se provode</w:t>
      </w:r>
    </w:p>
    <w:p w14:paraId="160B048F" w14:textId="77777777" w:rsidR="00C22A6D" w:rsidRPr="00F276FC" w:rsidRDefault="00C22A6D" w:rsidP="00F276FC">
      <w:pPr>
        <w:numPr>
          <w:ilvl w:val="0"/>
          <w:numId w:val="23"/>
        </w:numPr>
        <w:shd w:val="clear" w:color="auto" w:fill="FFFFFF"/>
        <w:spacing w:before="100" w:beforeAutospacing="1" w:after="0" w:line="360" w:lineRule="auto"/>
        <w:jc w:val="both"/>
        <w:rPr>
          <w:rFonts w:ascii="Times New Roman" w:eastAsia="Times New Roman" w:hAnsi="Times New Roman" w:cs="Times New Roman"/>
          <w:color w:val="222222"/>
          <w:sz w:val="24"/>
          <w:szCs w:val="24"/>
          <w:lang w:val="hr-HR" w:eastAsia="en-GB"/>
        </w:rPr>
      </w:pPr>
      <w:r w:rsidRPr="00F276FC">
        <w:rPr>
          <w:rFonts w:ascii="Times New Roman" w:eastAsia="Times New Roman" w:hAnsi="Times New Roman" w:cs="Times New Roman"/>
          <w:color w:val="222222"/>
          <w:sz w:val="24"/>
          <w:szCs w:val="24"/>
          <w:lang w:val="hr-HR" w:eastAsia="en-GB"/>
        </w:rPr>
        <w:t>Upoznavanje s građom i djelima u Zavičajnoj zbirci kako bi stekli bolje razumijevanje njezinih resursa, umjetničkih djela i kulturne baštine koja se čuva</w:t>
      </w:r>
    </w:p>
    <w:p w14:paraId="3FBA9115" w14:textId="77777777" w:rsidR="00C22A6D" w:rsidRPr="00F276FC" w:rsidRDefault="00C22A6D" w:rsidP="00F276FC">
      <w:pPr>
        <w:numPr>
          <w:ilvl w:val="0"/>
          <w:numId w:val="23"/>
        </w:numPr>
        <w:shd w:val="clear" w:color="auto" w:fill="FFFFFF"/>
        <w:spacing w:before="100" w:beforeAutospacing="1" w:after="0" w:line="360" w:lineRule="auto"/>
        <w:jc w:val="both"/>
        <w:rPr>
          <w:rFonts w:ascii="Times New Roman" w:eastAsia="Times New Roman" w:hAnsi="Times New Roman" w:cs="Times New Roman"/>
          <w:color w:val="222222"/>
          <w:sz w:val="24"/>
          <w:szCs w:val="24"/>
          <w:lang w:val="hr-HR" w:eastAsia="en-GB"/>
        </w:rPr>
      </w:pPr>
      <w:r w:rsidRPr="00F276FC">
        <w:rPr>
          <w:rFonts w:ascii="Times New Roman" w:eastAsia="Times New Roman" w:hAnsi="Times New Roman" w:cs="Times New Roman"/>
          <w:color w:val="222222"/>
          <w:sz w:val="24"/>
          <w:szCs w:val="24"/>
          <w:lang w:val="hr-HR" w:eastAsia="en-GB"/>
        </w:rPr>
        <w:t>Pomoć pri procjeni vrijednosti građe</w:t>
      </w:r>
    </w:p>
    <w:p w14:paraId="735C9B45" w14:textId="77777777" w:rsidR="00C22A6D" w:rsidRPr="00F276FC" w:rsidRDefault="00C22A6D" w:rsidP="00F276FC">
      <w:pPr>
        <w:numPr>
          <w:ilvl w:val="0"/>
          <w:numId w:val="23"/>
        </w:numPr>
        <w:shd w:val="clear" w:color="auto" w:fill="FFFFFF"/>
        <w:spacing w:before="100" w:beforeAutospacing="1" w:after="0" w:line="360" w:lineRule="auto"/>
        <w:jc w:val="both"/>
        <w:rPr>
          <w:rFonts w:ascii="Times New Roman" w:eastAsia="Times New Roman" w:hAnsi="Times New Roman" w:cs="Times New Roman"/>
          <w:color w:val="222222"/>
          <w:sz w:val="24"/>
          <w:szCs w:val="24"/>
          <w:lang w:val="hr-HR" w:eastAsia="en-GB"/>
        </w:rPr>
      </w:pPr>
      <w:r w:rsidRPr="00F276FC">
        <w:rPr>
          <w:rFonts w:ascii="Times New Roman" w:eastAsia="Times New Roman" w:hAnsi="Times New Roman" w:cs="Times New Roman"/>
          <w:color w:val="222222"/>
          <w:sz w:val="24"/>
          <w:szCs w:val="24"/>
          <w:lang w:val="hr-HR" w:eastAsia="en-GB"/>
        </w:rPr>
        <w:t>Pomoć pri određivanju autorskih prava</w:t>
      </w:r>
    </w:p>
    <w:p w14:paraId="42BD96E9" w14:textId="77777777" w:rsidR="00C22A6D" w:rsidRPr="00F276FC" w:rsidRDefault="00C22A6D" w:rsidP="00F276FC">
      <w:pPr>
        <w:numPr>
          <w:ilvl w:val="0"/>
          <w:numId w:val="23"/>
        </w:numPr>
        <w:shd w:val="clear" w:color="auto" w:fill="FFFFFF"/>
        <w:spacing w:before="100" w:beforeAutospacing="1" w:after="0" w:line="360" w:lineRule="auto"/>
        <w:jc w:val="both"/>
        <w:rPr>
          <w:rFonts w:ascii="Times New Roman" w:eastAsia="Times New Roman" w:hAnsi="Times New Roman" w:cs="Times New Roman"/>
          <w:color w:val="222222"/>
          <w:sz w:val="24"/>
          <w:szCs w:val="24"/>
          <w:lang w:val="hr-HR" w:eastAsia="en-GB"/>
        </w:rPr>
      </w:pPr>
      <w:r w:rsidRPr="00F276FC">
        <w:rPr>
          <w:rFonts w:ascii="Times New Roman" w:eastAsia="Times New Roman" w:hAnsi="Times New Roman" w:cs="Times New Roman"/>
          <w:color w:val="222222"/>
          <w:sz w:val="24"/>
          <w:szCs w:val="24"/>
          <w:lang w:val="hr-HR" w:eastAsia="en-GB"/>
        </w:rPr>
        <w:t>Sudjelovanje u promociji Zavičajne zbirke na društvenim mrežama</w:t>
      </w:r>
    </w:p>
    <w:p w14:paraId="7E533165" w14:textId="77777777" w:rsidR="00C22A6D" w:rsidRPr="00F276FC" w:rsidRDefault="00C22A6D" w:rsidP="00F276FC">
      <w:pPr>
        <w:numPr>
          <w:ilvl w:val="0"/>
          <w:numId w:val="23"/>
        </w:numPr>
        <w:shd w:val="clear" w:color="auto" w:fill="FFFFFF"/>
        <w:spacing w:before="100" w:beforeAutospacing="1" w:after="0" w:line="360" w:lineRule="auto"/>
        <w:jc w:val="both"/>
        <w:rPr>
          <w:rFonts w:ascii="Times New Roman" w:eastAsia="Times New Roman" w:hAnsi="Times New Roman" w:cs="Times New Roman"/>
          <w:color w:val="222222"/>
          <w:sz w:val="24"/>
          <w:szCs w:val="24"/>
          <w:lang w:val="hr-HR" w:eastAsia="en-GB"/>
        </w:rPr>
      </w:pPr>
      <w:r w:rsidRPr="00F276FC">
        <w:rPr>
          <w:rFonts w:ascii="Times New Roman" w:eastAsia="Times New Roman" w:hAnsi="Times New Roman" w:cs="Times New Roman"/>
          <w:color w:val="222222"/>
          <w:sz w:val="24"/>
          <w:szCs w:val="24"/>
          <w:lang w:val="hr-HR" w:eastAsia="en-GB"/>
        </w:rPr>
        <w:t>Pomoć pri odabiru građe za digitalizaciju</w:t>
      </w:r>
    </w:p>
    <w:p w14:paraId="589AFE34" w14:textId="77777777" w:rsidR="00C22A6D" w:rsidRPr="00F276FC" w:rsidRDefault="00C22A6D" w:rsidP="00F276FC">
      <w:pPr>
        <w:numPr>
          <w:ilvl w:val="0"/>
          <w:numId w:val="23"/>
        </w:numPr>
        <w:shd w:val="clear" w:color="auto" w:fill="FFFFFF"/>
        <w:spacing w:before="100" w:beforeAutospacing="1" w:after="0" w:line="360" w:lineRule="auto"/>
        <w:jc w:val="both"/>
        <w:rPr>
          <w:rFonts w:ascii="Times New Roman" w:eastAsia="Times New Roman" w:hAnsi="Times New Roman" w:cs="Times New Roman"/>
          <w:color w:val="222222"/>
          <w:sz w:val="24"/>
          <w:szCs w:val="24"/>
          <w:lang w:val="hr-HR" w:eastAsia="en-GB"/>
        </w:rPr>
      </w:pPr>
      <w:r w:rsidRPr="00F276FC">
        <w:rPr>
          <w:rFonts w:ascii="Times New Roman" w:eastAsia="Times New Roman" w:hAnsi="Times New Roman" w:cs="Times New Roman"/>
          <w:color w:val="222222"/>
          <w:sz w:val="24"/>
          <w:szCs w:val="24"/>
          <w:lang w:val="hr-HR" w:eastAsia="en-GB"/>
        </w:rPr>
        <w:t>Sudjelovanje u organizaciji/u pripremi i provedbi programa povodom Godine Marka Marulića i 500. obljetnice njegove smrti</w:t>
      </w:r>
    </w:p>
    <w:p w14:paraId="4D16FD50" w14:textId="77777777" w:rsidR="00C22A6D" w:rsidRPr="00F276FC" w:rsidRDefault="00C22A6D" w:rsidP="00F276FC">
      <w:pPr>
        <w:numPr>
          <w:ilvl w:val="0"/>
          <w:numId w:val="23"/>
        </w:numPr>
        <w:shd w:val="clear" w:color="auto" w:fill="FFFFFF"/>
        <w:spacing w:before="100" w:beforeAutospacing="1" w:after="0" w:line="360" w:lineRule="auto"/>
        <w:jc w:val="both"/>
        <w:rPr>
          <w:rFonts w:ascii="Times New Roman" w:eastAsia="Times New Roman" w:hAnsi="Times New Roman" w:cs="Times New Roman"/>
          <w:color w:val="222222"/>
          <w:sz w:val="24"/>
          <w:szCs w:val="24"/>
          <w:lang w:val="hr-HR" w:eastAsia="en-GB"/>
        </w:rPr>
      </w:pPr>
      <w:r w:rsidRPr="00F276FC">
        <w:rPr>
          <w:rFonts w:ascii="Times New Roman" w:eastAsia="Times New Roman" w:hAnsi="Times New Roman" w:cs="Times New Roman"/>
          <w:color w:val="222222"/>
          <w:sz w:val="24"/>
          <w:szCs w:val="24"/>
          <w:lang w:val="hr-HR" w:eastAsia="en-GB"/>
        </w:rPr>
        <w:t>Sudjelovanje u organizaciji, pripremi i provedbi izložbenih aktivnosti</w:t>
      </w:r>
    </w:p>
    <w:p w14:paraId="64A0635E" w14:textId="493E072E" w:rsidR="00CB5AB3" w:rsidRPr="00F276FC" w:rsidRDefault="00C22A6D" w:rsidP="00F276FC">
      <w:pPr>
        <w:numPr>
          <w:ilvl w:val="0"/>
          <w:numId w:val="23"/>
        </w:numPr>
        <w:shd w:val="clear" w:color="auto" w:fill="FFFFFF"/>
        <w:spacing w:before="100" w:beforeAutospacing="1" w:after="0" w:line="360" w:lineRule="auto"/>
        <w:jc w:val="both"/>
        <w:rPr>
          <w:rFonts w:ascii="Times New Roman" w:eastAsia="Times New Roman" w:hAnsi="Times New Roman" w:cs="Times New Roman"/>
          <w:b/>
          <w:color w:val="222222"/>
          <w:sz w:val="24"/>
          <w:szCs w:val="24"/>
          <w:lang w:val="hr-HR" w:eastAsia="en-GB"/>
        </w:rPr>
      </w:pPr>
      <w:r w:rsidRPr="00F276FC">
        <w:rPr>
          <w:rFonts w:ascii="Times New Roman" w:eastAsia="Times New Roman" w:hAnsi="Times New Roman" w:cs="Times New Roman"/>
          <w:color w:val="222222"/>
          <w:sz w:val="24"/>
          <w:szCs w:val="24"/>
          <w:lang w:val="hr-HR" w:eastAsia="en-GB"/>
        </w:rPr>
        <w:t>Sudjelovanje u organizaciji,  pripremi i provedbi programa vezanih uz povijest umjetnosti </w:t>
      </w:r>
    </w:p>
    <w:p w14:paraId="7811039B" w14:textId="2DFCA46A" w:rsidR="00CB5AB3" w:rsidRPr="00F276FC" w:rsidRDefault="00CB5AB3" w:rsidP="00F276FC">
      <w:pPr>
        <w:spacing w:after="0" w:line="360" w:lineRule="auto"/>
        <w:rPr>
          <w:rFonts w:ascii="Times New Roman" w:eastAsia="Times New Roman" w:hAnsi="Times New Roman" w:cs="Times New Roman"/>
          <w:color w:val="222222"/>
          <w:sz w:val="24"/>
          <w:szCs w:val="24"/>
          <w:lang w:val="hr-HR" w:eastAsia="en-GB"/>
        </w:rPr>
      </w:pPr>
      <w:r w:rsidRPr="00F276FC">
        <w:rPr>
          <w:rFonts w:ascii="Times New Roman" w:eastAsia="Times New Roman" w:hAnsi="Times New Roman" w:cs="Times New Roman"/>
          <w:b/>
          <w:color w:val="222222"/>
          <w:sz w:val="24"/>
          <w:szCs w:val="24"/>
          <w:lang w:val="hr-HR" w:eastAsia="en-GB"/>
        </w:rPr>
        <w:t>Mentorica na Filozofskom fakultetu:</w:t>
      </w:r>
      <w:r w:rsidR="00C22A6D" w:rsidRPr="00F276FC">
        <w:rPr>
          <w:rFonts w:ascii="Times New Roman" w:eastAsia="Times New Roman" w:hAnsi="Times New Roman" w:cs="Times New Roman"/>
          <w:b/>
          <w:color w:val="222222"/>
          <w:sz w:val="24"/>
          <w:szCs w:val="24"/>
          <w:lang w:val="hr-HR" w:eastAsia="en-GB"/>
        </w:rPr>
        <w:t xml:space="preserve"> </w:t>
      </w:r>
      <w:r w:rsidR="00C22A6D" w:rsidRPr="00F276FC">
        <w:rPr>
          <w:rFonts w:ascii="Times New Roman" w:eastAsia="Times New Roman" w:hAnsi="Times New Roman" w:cs="Times New Roman"/>
          <w:color w:val="222222"/>
          <w:sz w:val="24"/>
          <w:szCs w:val="24"/>
          <w:lang w:val="hr-HR" w:eastAsia="en-GB"/>
        </w:rPr>
        <w:t xml:space="preserve">doc. dr. sc. Ana Torlak </w:t>
      </w:r>
      <w:r w:rsidRPr="00F276FC">
        <w:rPr>
          <w:rFonts w:ascii="Times New Roman" w:eastAsia="Times New Roman" w:hAnsi="Times New Roman" w:cs="Times New Roman"/>
          <w:color w:val="222222"/>
          <w:sz w:val="24"/>
          <w:szCs w:val="24"/>
          <w:lang w:val="hr-HR" w:eastAsia="en-GB"/>
        </w:rPr>
        <w:tab/>
        <w:t xml:space="preserve">                           </w:t>
      </w:r>
    </w:p>
    <w:p w14:paraId="3FC4582E" w14:textId="0C8F200E" w:rsidR="00CB5AB3" w:rsidRPr="00F276FC" w:rsidRDefault="00CB5AB3" w:rsidP="00F276FC">
      <w:pPr>
        <w:spacing w:after="0" w:line="360" w:lineRule="auto"/>
        <w:rPr>
          <w:rFonts w:ascii="Times New Roman" w:eastAsia="Times New Roman" w:hAnsi="Times New Roman" w:cs="Times New Roman"/>
          <w:color w:val="222222"/>
          <w:sz w:val="24"/>
          <w:szCs w:val="24"/>
          <w:lang w:val="hr-HR" w:eastAsia="en-GB"/>
        </w:rPr>
      </w:pPr>
      <w:r w:rsidRPr="00F276FC">
        <w:rPr>
          <w:rFonts w:ascii="Times New Roman" w:eastAsia="Times New Roman" w:hAnsi="Times New Roman" w:cs="Times New Roman"/>
          <w:b/>
          <w:color w:val="222222"/>
          <w:sz w:val="24"/>
          <w:szCs w:val="24"/>
          <w:lang w:val="hr-HR" w:eastAsia="en-GB"/>
        </w:rPr>
        <w:t xml:space="preserve">Mentorica u </w:t>
      </w:r>
      <w:r w:rsidR="00C22A6D" w:rsidRPr="00F276FC">
        <w:rPr>
          <w:rFonts w:ascii="Times New Roman" w:eastAsia="Times New Roman" w:hAnsi="Times New Roman" w:cs="Times New Roman"/>
          <w:b/>
          <w:color w:val="222222"/>
          <w:sz w:val="24"/>
          <w:szCs w:val="24"/>
          <w:lang w:val="hr-HR" w:eastAsia="en-GB"/>
        </w:rPr>
        <w:t>Gradskoj knjižnici Marka Marulića Split</w:t>
      </w:r>
      <w:r w:rsidRPr="00F276FC">
        <w:rPr>
          <w:rFonts w:ascii="Times New Roman" w:eastAsia="Times New Roman" w:hAnsi="Times New Roman" w:cs="Times New Roman"/>
          <w:b/>
          <w:color w:val="222222"/>
          <w:sz w:val="24"/>
          <w:szCs w:val="24"/>
          <w:lang w:val="hr-HR" w:eastAsia="en-GB"/>
        </w:rPr>
        <w:t xml:space="preserve">: </w:t>
      </w:r>
      <w:proofErr w:type="spellStart"/>
      <w:r w:rsidR="00C22A6D" w:rsidRPr="00F276FC">
        <w:rPr>
          <w:rFonts w:ascii="Times New Roman" w:eastAsia="Times New Roman" w:hAnsi="Times New Roman" w:cs="Times New Roman"/>
          <w:color w:val="222222"/>
          <w:sz w:val="24"/>
          <w:szCs w:val="24"/>
          <w:lang w:val="hr-HR" w:eastAsia="en-GB"/>
        </w:rPr>
        <w:t>Maruška</w:t>
      </w:r>
      <w:proofErr w:type="spellEnd"/>
      <w:r w:rsidR="00C22A6D" w:rsidRPr="00F276FC">
        <w:rPr>
          <w:rFonts w:ascii="Times New Roman" w:eastAsia="Times New Roman" w:hAnsi="Times New Roman" w:cs="Times New Roman"/>
          <w:color w:val="222222"/>
          <w:sz w:val="24"/>
          <w:szCs w:val="24"/>
          <w:lang w:val="hr-HR" w:eastAsia="en-GB"/>
        </w:rPr>
        <w:t xml:space="preserve"> </w:t>
      </w:r>
      <w:proofErr w:type="spellStart"/>
      <w:r w:rsidR="00C22A6D" w:rsidRPr="00F276FC">
        <w:rPr>
          <w:rFonts w:ascii="Times New Roman" w:eastAsia="Times New Roman" w:hAnsi="Times New Roman" w:cs="Times New Roman"/>
          <w:color w:val="222222"/>
          <w:sz w:val="24"/>
          <w:szCs w:val="24"/>
          <w:lang w:val="hr-HR" w:eastAsia="en-GB"/>
        </w:rPr>
        <w:t>Nardelli</w:t>
      </w:r>
      <w:proofErr w:type="spellEnd"/>
      <w:r w:rsidR="00C22A6D" w:rsidRPr="00F276FC">
        <w:rPr>
          <w:rFonts w:ascii="Times New Roman" w:eastAsia="Times New Roman" w:hAnsi="Times New Roman" w:cs="Times New Roman"/>
          <w:color w:val="222222"/>
          <w:sz w:val="24"/>
          <w:szCs w:val="24"/>
          <w:lang w:val="hr-HR" w:eastAsia="en-GB"/>
        </w:rPr>
        <w:t>, mag. bibl.</w:t>
      </w:r>
    </w:p>
    <w:p w14:paraId="489192E8" w14:textId="13BDB8C2" w:rsidR="00CB5AB3" w:rsidRPr="00F276FC" w:rsidRDefault="00CB5AB3" w:rsidP="00F276FC">
      <w:pPr>
        <w:spacing w:after="0" w:line="360" w:lineRule="auto"/>
        <w:rPr>
          <w:rFonts w:ascii="Times New Roman" w:eastAsia="Times New Roman" w:hAnsi="Times New Roman" w:cs="Times New Roman"/>
          <w:color w:val="222222"/>
          <w:sz w:val="24"/>
          <w:szCs w:val="24"/>
          <w:lang w:val="hr-HR" w:eastAsia="en-GB"/>
        </w:rPr>
      </w:pPr>
      <w:r w:rsidRPr="00F276FC">
        <w:rPr>
          <w:rFonts w:ascii="Times New Roman" w:eastAsia="Times New Roman" w:hAnsi="Times New Roman" w:cs="Times New Roman"/>
          <w:color w:val="222222"/>
          <w:sz w:val="24"/>
          <w:szCs w:val="24"/>
          <w:lang w:val="hr-HR" w:eastAsia="en-GB"/>
        </w:rPr>
        <w:br w:type="page"/>
      </w:r>
    </w:p>
    <w:p w14:paraId="515C5CA7" w14:textId="77777777" w:rsidR="00AE2DAB" w:rsidRPr="00F276FC" w:rsidRDefault="00AE2DAB"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lastRenderedPageBreak/>
        <w:t xml:space="preserve">Studij/-i: </w:t>
      </w:r>
      <w:r w:rsidRPr="00F276FC">
        <w:rPr>
          <w:rFonts w:ascii="Times New Roman" w:hAnsi="Times New Roman" w:cs="Times New Roman"/>
          <w:sz w:val="24"/>
          <w:szCs w:val="24"/>
          <w:lang w:val="hr-HR"/>
        </w:rPr>
        <w:t>Prijediplomski i diplomski sveučilišni studij povijesti umjetnosti (dvopredmetni)</w:t>
      </w:r>
    </w:p>
    <w:p w14:paraId="591F73E4" w14:textId="73F381F0" w:rsidR="00CB5AB3" w:rsidRPr="00F276FC" w:rsidRDefault="00CB5AB3"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t xml:space="preserve">Mjesto prakse: </w:t>
      </w:r>
      <w:r w:rsidR="00A01AF4" w:rsidRPr="00F276FC">
        <w:rPr>
          <w:rFonts w:ascii="Times New Roman" w:hAnsi="Times New Roman" w:cs="Times New Roman"/>
          <w:b/>
          <w:sz w:val="24"/>
          <w:szCs w:val="24"/>
          <w:lang w:val="hr-HR"/>
        </w:rPr>
        <w:t>Arheološki muzej Split</w:t>
      </w:r>
    </w:p>
    <w:p w14:paraId="26ADDFE6" w14:textId="63969D4A" w:rsidR="00CB5AB3" w:rsidRPr="00F276FC" w:rsidRDefault="00CB5AB3"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t>Broj studenata/-</w:t>
      </w:r>
      <w:proofErr w:type="spellStart"/>
      <w:r w:rsidRPr="00F276FC">
        <w:rPr>
          <w:rFonts w:ascii="Times New Roman" w:hAnsi="Times New Roman" w:cs="Times New Roman"/>
          <w:b/>
          <w:sz w:val="24"/>
          <w:szCs w:val="24"/>
          <w:lang w:val="hr-HR"/>
        </w:rPr>
        <w:t>ica</w:t>
      </w:r>
      <w:proofErr w:type="spellEnd"/>
      <w:r w:rsidRPr="00F276FC">
        <w:rPr>
          <w:rFonts w:ascii="Times New Roman" w:hAnsi="Times New Roman" w:cs="Times New Roman"/>
          <w:b/>
          <w:sz w:val="24"/>
          <w:szCs w:val="24"/>
          <w:lang w:val="hr-HR"/>
        </w:rPr>
        <w:t xml:space="preserve">: </w:t>
      </w:r>
      <w:r w:rsidR="00A01AF4" w:rsidRPr="00F276FC">
        <w:rPr>
          <w:rFonts w:ascii="Times New Roman" w:hAnsi="Times New Roman" w:cs="Times New Roman"/>
          <w:sz w:val="24"/>
          <w:szCs w:val="24"/>
          <w:lang w:val="hr-HR"/>
        </w:rPr>
        <w:t>3</w:t>
      </w:r>
    </w:p>
    <w:p w14:paraId="77734DDF" w14:textId="77777777" w:rsidR="00CB5AB3" w:rsidRPr="00F276FC" w:rsidRDefault="00CB5AB3"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t>Trajanje:</w:t>
      </w:r>
      <w:r w:rsidRPr="00F276FC">
        <w:rPr>
          <w:rFonts w:ascii="Times New Roman" w:hAnsi="Times New Roman" w:cs="Times New Roman"/>
          <w:sz w:val="24"/>
          <w:szCs w:val="24"/>
          <w:lang w:val="hr-HR"/>
        </w:rPr>
        <w:t xml:space="preserve"> 80 sati rada</w:t>
      </w:r>
    </w:p>
    <w:p w14:paraId="1D7F639E" w14:textId="77777777" w:rsidR="00CB5AB3" w:rsidRPr="00F276FC" w:rsidRDefault="00CB5AB3" w:rsidP="00F276FC">
      <w:pPr>
        <w:spacing w:after="0" w:line="360" w:lineRule="auto"/>
        <w:jc w:val="both"/>
        <w:rPr>
          <w:rFonts w:ascii="Times New Roman" w:hAnsi="Times New Roman" w:cs="Times New Roman"/>
          <w:b/>
          <w:sz w:val="24"/>
          <w:szCs w:val="24"/>
          <w:lang w:val="hr-HR"/>
        </w:rPr>
      </w:pPr>
      <w:r w:rsidRPr="00F276FC">
        <w:rPr>
          <w:rFonts w:ascii="Times New Roman" w:hAnsi="Times New Roman" w:cs="Times New Roman"/>
          <w:b/>
          <w:sz w:val="24"/>
          <w:szCs w:val="24"/>
          <w:lang w:val="hr-HR"/>
        </w:rPr>
        <w:t xml:space="preserve">Opis poslova: </w:t>
      </w:r>
    </w:p>
    <w:p w14:paraId="253FBD9A" w14:textId="77777777" w:rsidR="00A01AF4" w:rsidRPr="00F276FC" w:rsidRDefault="00A01AF4" w:rsidP="00F276FC">
      <w:pPr>
        <w:pStyle w:val="Odlomakpopisa"/>
        <w:numPr>
          <w:ilvl w:val="0"/>
          <w:numId w:val="25"/>
        </w:numPr>
        <w:spacing w:after="0" w:line="360" w:lineRule="auto"/>
        <w:jc w:val="both"/>
        <w:rPr>
          <w:rFonts w:ascii="Times New Roman" w:hAnsi="Times New Roman" w:cs="Times New Roman"/>
          <w:bCs/>
          <w:sz w:val="24"/>
          <w:szCs w:val="24"/>
        </w:rPr>
      </w:pPr>
      <w:r w:rsidRPr="00F276FC">
        <w:rPr>
          <w:rFonts w:ascii="Times New Roman" w:hAnsi="Times New Roman" w:cs="Times New Roman"/>
          <w:bCs/>
          <w:sz w:val="24"/>
          <w:szCs w:val="24"/>
        </w:rPr>
        <w:t>Upoznavanje s djelatnošću Muzeja, programima/projektima koji se provode u Muzeju</w:t>
      </w:r>
    </w:p>
    <w:p w14:paraId="1959796A" w14:textId="77777777" w:rsidR="00A01AF4" w:rsidRPr="00F276FC" w:rsidRDefault="00A01AF4" w:rsidP="00F276FC">
      <w:pPr>
        <w:pStyle w:val="Odlomakpopisa"/>
        <w:numPr>
          <w:ilvl w:val="0"/>
          <w:numId w:val="25"/>
        </w:numPr>
        <w:spacing w:after="0" w:line="360" w:lineRule="auto"/>
        <w:jc w:val="both"/>
        <w:rPr>
          <w:rFonts w:ascii="Times New Roman" w:hAnsi="Times New Roman" w:cs="Times New Roman"/>
          <w:bCs/>
          <w:sz w:val="24"/>
          <w:szCs w:val="24"/>
        </w:rPr>
      </w:pPr>
      <w:r w:rsidRPr="00F276FC">
        <w:rPr>
          <w:rFonts w:ascii="Times New Roman" w:hAnsi="Times New Roman" w:cs="Times New Roman"/>
          <w:bCs/>
          <w:sz w:val="24"/>
          <w:szCs w:val="24"/>
        </w:rPr>
        <w:t>Rad u Knjižnici Muzeja, upoznavanje s fundusom Knjižnice i sređivanje fundusa Knjižnice</w:t>
      </w:r>
    </w:p>
    <w:p w14:paraId="1893A164" w14:textId="77777777" w:rsidR="00A01AF4" w:rsidRPr="00F276FC" w:rsidRDefault="00A01AF4" w:rsidP="00F276FC">
      <w:pPr>
        <w:pStyle w:val="Odlomakpopisa"/>
        <w:numPr>
          <w:ilvl w:val="0"/>
          <w:numId w:val="25"/>
        </w:numPr>
        <w:spacing w:after="0" w:line="360" w:lineRule="auto"/>
        <w:jc w:val="both"/>
        <w:rPr>
          <w:rFonts w:ascii="Times New Roman" w:hAnsi="Times New Roman" w:cs="Times New Roman"/>
          <w:bCs/>
          <w:sz w:val="24"/>
          <w:szCs w:val="24"/>
        </w:rPr>
      </w:pPr>
      <w:r w:rsidRPr="00F276FC">
        <w:rPr>
          <w:rFonts w:ascii="Times New Roman" w:hAnsi="Times New Roman" w:cs="Times New Roman"/>
          <w:bCs/>
          <w:sz w:val="24"/>
          <w:szCs w:val="24"/>
        </w:rPr>
        <w:t>Ispomoć pri inventuri, inventarizaciji i katalogizaciji predmeta pohranjenih u depoima Muzeja i muzejskom dvorištu</w:t>
      </w:r>
    </w:p>
    <w:p w14:paraId="72A3308C" w14:textId="77777777" w:rsidR="00A01AF4" w:rsidRPr="00F276FC" w:rsidRDefault="00A01AF4" w:rsidP="00F276FC">
      <w:pPr>
        <w:pStyle w:val="Odlomakpopisa"/>
        <w:numPr>
          <w:ilvl w:val="0"/>
          <w:numId w:val="25"/>
        </w:numPr>
        <w:spacing w:after="0" w:line="360" w:lineRule="auto"/>
        <w:jc w:val="both"/>
        <w:rPr>
          <w:rFonts w:ascii="Times New Roman" w:hAnsi="Times New Roman" w:cs="Times New Roman"/>
          <w:bCs/>
          <w:sz w:val="24"/>
          <w:szCs w:val="24"/>
        </w:rPr>
      </w:pPr>
      <w:r w:rsidRPr="00F276FC">
        <w:rPr>
          <w:rFonts w:ascii="Times New Roman" w:hAnsi="Times New Roman" w:cs="Times New Roman"/>
          <w:bCs/>
          <w:sz w:val="24"/>
          <w:szCs w:val="24"/>
        </w:rPr>
        <w:t>Unošenje muzejske dokumentacije u računalne baze podataka te pohrana iste</w:t>
      </w:r>
    </w:p>
    <w:p w14:paraId="3B1D64C3" w14:textId="6CCC065F" w:rsidR="00CB5AB3" w:rsidRPr="00F276FC" w:rsidRDefault="00A01AF4" w:rsidP="00F276FC">
      <w:pPr>
        <w:pStyle w:val="Odlomakpopisa"/>
        <w:numPr>
          <w:ilvl w:val="0"/>
          <w:numId w:val="25"/>
        </w:numPr>
        <w:spacing w:after="0" w:line="360" w:lineRule="auto"/>
        <w:jc w:val="both"/>
        <w:rPr>
          <w:rFonts w:ascii="Times New Roman" w:hAnsi="Times New Roman" w:cs="Times New Roman"/>
          <w:bCs/>
          <w:sz w:val="24"/>
          <w:szCs w:val="24"/>
        </w:rPr>
      </w:pPr>
      <w:r w:rsidRPr="00F276FC">
        <w:rPr>
          <w:rFonts w:ascii="Times New Roman" w:hAnsi="Times New Roman" w:cs="Times New Roman"/>
          <w:bCs/>
          <w:sz w:val="24"/>
          <w:szCs w:val="24"/>
        </w:rPr>
        <w:t>Odrađivanje poslova informatora</w:t>
      </w:r>
    </w:p>
    <w:p w14:paraId="71AF67CD" w14:textId="3B06805B" w:rsidR="00CB5AB3" w:rsidRPr="00F276FC" w:rsidRDefault="00CB5AB3" w:rsidP="00F276FC">
      <w:pPr>
        <w:spacing w:after="0" w:line="360" w:lineRule="auto"/>
        <w:jc w:val="both"/>
        <w:rPr>
          <w:rFonts w:ascii="Times New Roman" w:hAnsi="Times New Roman" w:cs="Times New Roman"/>
          <w:sz w:val="24"/>
          <w:szCs w:val="24"/>
          <w:lang w:val="hr-HR"/>
        </w:rPr>
      </w:pPr>
      <w:r w:rsidRPr="00F276FC">
        <w:rPr>
          <w:rFonts w:ascii="Times New Roman" w:hAnsi="Times New Roman" w:cs="Times New Roman"/>
          <w:b/>
          <w:sz w:val="24"/>
          <w:szCs w:val="24"/>
          <w:lang w:val="hr-HR"/>
        </w:rPr>
        <w:t>Mentor na Filozofskom fakultet</w:t>
      </w:r>
      <w:r w:rsidR="00A01AF4" w:rsidRPr="00F276FC">
        <w:rPr>
          <w:rFonts w:ascii="Times New Roman" w:hAnsi="Times New Roman" w:cs="Times New Roman"/>
          <w:b/>
          <w:sz w:val="24"/>
          <w:szCs w:val="24"/>
          <w:lang w:val="hr-HR"/>
        </w:rPr>
        <w:t xml:space="preserve">u: </w:t>
      </w:r>
      <w:r w:rsidR="00A01AF4" w:rsidRPr="00F276FC">
        <w:rPr>
          <w:rFonts w:ascii="Times New Roman" w:hAnsi="Times New Roman" w:cs="Times New Roman"/>
          <w:bCs/>
          <w:sz w:val="24"/>
          <w:szCs w:val="24"/>
          <w:lang w:val="hr-HR"/>
        </w:rPr>
        <w:t xml:space="preserve">izv. prof. dr. sc. Vedran Barbarić </w:t>
      </w:r>
      <w:r w:rsidRPr="00F276FC">
        <w:rPr>
          <w:rFonts w:ascii="Times New Roman" w:hAnsi="Times New Roman" w:cs="Times New Roman"/>
          <w:sz w:val="24"/>
          <w:szCs w:val="24"/>
          <w:lang w:val="hr-HR"/>
        </w:rPr>
        <w:t xml:space="preserve">                      </w:t>
      </w:r>
    </w:p>
    <w:p w14:paraId="5CF83E35" w14:textId="77777777" w:rsidR="00A01AF4" w:rsidRPr="00F276FC" w:rsidRDefault="00CB5AB3" w:rsidP="00F276FC">
      <w:pPr>
        <w:spacing w:after="0" w:line="360" w:lineRule="auto"/>
        <w:rPr>
          <w:rFonts w:ascii="Times New Roman" w:hAnsi="Times New Roman" w:cs="Times New Roman"/>
          <w:b/>
          <w:sz w:val="24"/>
          <w:szCs w:val="24"/>
          <w:lang w:val="hr-HR"/>
        </w:rPr>
      </w:pPr>
      <w:r w:rsidRPr="00F276FC">
        <w:rPr>
          <w:rFonts w:ascii="Times New Roman" w:hAnsi="Times New Roman" w:cs="Times New Roman"/>
          <w:b/>
          <w:sz w:val="24"/>
          <w:szCs w:val="24"/>
          <w:lang w:val="hr-HR"/>
        </w:rPr>
        <w:t>Mentori</w:t>
      </w:r>
      <w:r w:rsidR="00A01AF4" w:rsidRPr="00F276FC">
        <w:rPr>
          <w:rFonts w:ascii="Times New Roman" w:hAnsi="Times New Roman" w:cs="Times New Roman"/>
          <w:b/>
          <w:sz w:val="24"/>
          <w:szCs w:val="24"/>
          <w:lang w:val="hr-HR"/>
        </w:rPr>
        <w:t xml:space="preserve"> u Arheološkom muzeju Split: </w:t>
      </w:r>
    </w:p>
    <w:p w14:paraId="78C6B118" w14:textId="70C8A895" w:rsidR="00A01AF4" w:rsidRPr="00F276FC" w:rsidRDefault="00A01AF4" w:rsidP="00F276FC">
      <w:pPr>
        <w:spacing w:after="0" w:line="360" w:lineRule="auto"/>
        <w:ind w:left="720" w:firstLine="720"/>
        <w:rPr>
          <w:rFonts w:ascii="Times New Roman" w:hAnsi="Times New Roman" w:cs="Times New Roman"/>
          <w:sz w:val="24"/>
          <w:szCs w:val="24"/>
          <w:lang w:val="hr-HR"/>
        </w:rPr>
      </w:pPr>
      <w:r w:rsidRPr="00F276FC">
        <w:rPr>
          <w:rFonts w:ascii="Times New Roman" w:hAnsi="Times New Roman" w:cs="Times New Roman"/>
          <w:sz w:val="24"/>
          <w:szCs w:val="24"/>
          <w:lang w:val="hr-HR"/>
        </w:rPr>
        <w:t xml:space="preserve">mr. sc. Boris </w:t>
      </w:r>
      <w:proofErr w:type="spellStart"/>
      <w:r w:rsidRPr="00F276FC">
        <w:rPr>
          <w:rFonts w:ascii="Times New Roman" w:hAnsi="Times New Roman" w:cs="Times New Roman"/>
          <w:sz w:val="24"/>
          <w:szCs w:val="24"/>
          <w:lang w:val="hr-HR"/>
        </w:rPr>
        <w:t>Čargo</w:t>
      </w:r>
      <w:proofErr w:type="spellEnd"/>
      <w:r w:rsidRPr="00F276FC">
        <w:rPr>
          <w:rFonts w:ascii="Times New Roman" w:hAnsi="Times New Roman" w:cs="Times New Roman"/>
          <w:sz w:val="24"/>
          <w:szCs w:val="24"/>
          <w:lang w:val="hr-HR"/>
        </w:rPr>
        <w:t>, muzejski savjetnik</w:t>
      </w:r>
    </w:p>
    <w:p w14:paraId="06DDBC15" w14:textId="77777777" w:rsidR="00A01AF4" w:rsidRPr="00F276FC" w:rsidRDefault="00A01AF4" w:rsidP="00F276FC">
      <w:pPr>
        <w:spacing w:after="0" w:line="360" w:lineRule="auto"/>
        <w:ind w:left="1440"/>
        <w:rPr>
          <w:rFonts w:ascii="Times New Roman" w:hAnsi="Times New Roman" w:cs="Times New Roman"/>
          <w:sz w:val="24"/>
          <w:szCs w:val="24"/>
          <w:lang w:val="hr-HR"/>
        </w:rPr>
      </w:pPr>
      <w:r w:rsidRPr="00F276FC">
        <w:rPr>
          <w:rFonts w:ascii="Times New Roman" w:hAnsi="Times New Roman" w:cs="Times New Roman"/>
          <w:sz w:val="24"/>
          <w:szCs w:val="24"/>
          <w:lang w:val="hr-HR"/>
        </w:rPr>
        <w:t xml:space="preserve">Ivanka </w:t>
      </w:r>
      <w:proofErr w:type="spellStart"/>
      <w:r w:rsidRPr="00F276FC">
        <w:rPr>
          <w:rFonts w:ascii="Times New Roman" w:hAnsi="Times New Roman" w:cs="Times New Roman"/>
          <w:sz w:val="24"/>
          <w:szCs w:val="24"/>
          <w:lang w:val="hr-HR"/>
        </w:rPr>
        <w:t>Vukšić</w:t>
      </w:r>
      <w:proofErr w:type="spellEnd"/>
      <w:r w:rsidRPr="00F276FC">
        <w:rPr>
          <w:rFonts w:ascii="Times New Roman" w:hAnsi="Times New Roman" w:cs="Times New Roman"/>
          <w:sz w:val="24"/>
          <w:szCs w:val="24"/>
          <w:lang w:val="hr-HR"/>
        </w:rPr>
        <w:t>, voditeljica Odjela za konzervatorsko-restauratorske poslove</w:t>
      </w:r>
    </w:p>
    <w:p w14:paraId="3F330097" w14:textId="77777777" w:rsidR="00A01AF4" w:rsidRPr="00F276FC" w:rsidRDefault="00A01AF4" w:rsidP="00F276FC">
      <w:pPr>
        <w:spacing w:after="0" w:line="360" w:lineRule="auto"/>
        <w:ind w:left="720" w:firstLine="720"/>
        <w:rPr>
          <w:rFonts w:ascii="Times New Roman" w:hAnsi="Times New Roman" w:cs="Times New Roman"/>
          <w:sz w:val="24"/>
          <w:szCs w:val="24"/>
          <w:lang w:val="hr-HR"/>
        </w:rPr>
      </w:pPr>
      <w:r w:rsidRPr="00F276FC">
        <w:rPr>
          <w:rFonts w:ascii="Times New Roman" w:hAnsi="Times New Roman" w:cs="Times New Roman"/>
          <w:sz w:val="24"/>
          <w:szCs w:val="24"/>
          <w:lang w:val="hr-HR"/>
        </w:rPr>
        <w:t xml:space="preserve">Ana De </w:t>
      </w:r>
      <w:proofErr w:type="spellStart"/>
      <w:r w:rsidRPr="00F276FC">
        <w:rPr>
          <w:rFonts w:ascii="Times New Roman" w:hAnsi="Times New Roman" w:cs="Times New Roman"/>
          <w:sz w:val="24"/>
          <w:szCs w:val="24"/>
          <w:lang w:val="hr-HR"/>
        </w:rPr>
        <w:t>Michielli-Vitturi</w:t>
      </w:r>
      <w:proofErr w:type="spellEnd"/>
      <w:r w:rsidRPr="00F276FC">
        <w:rPr>
          <w:rFonts w:ascii="Times New Roman" w:hAnsi="Times New Roman" w:cs="Times New Roman"/>
          <w:sz w:val="24"/>
          <w:szCs w:val="24"/>
          <w:lang w:val="hr-HR"/>
        </w:rPr>
        <w:t xml:space="preserve">, </w:t>
      </w:r>
      <w:proofErr w:type="spellStart"/>
      <w:r w:rsidRPr="00F276FC">
        <w:rPr>
          <w:rFonts w:ascii="Times New Roman" w:hAnsi="Times New Roman" w:cs="Times New Roman"/>
          <w:sz w:val="24"/>
          <w:szCs w:val="24"/>
          <w:lang w:val="hr-HR"/>
        </w:rPr>
        <w:t>knjižničark</w:t>
      </w:r>
      <w:proofErr w:type="spellEnd"/>
    </w:p>
    <w:p w14:paraId="22CDF861" w14:textId="77777777" w:rsidR="00A01AF4" w:rsidRPr="00F276FC" w:rsidRDefault="00A01AF4" w:rsidP="00F276FC">
      <w:pPr>
        <w:spacing w:after="0" w:line="360" w:lineRule="auto"/>
        <w:ind w:left="720" w:firstLine="720"/>
        <w:rPr>
          <w:rFonts w:ascii="Times New Roman" w:hAnsi="Times New Roman" w:cs="Times New Roman"/>
          <w:sz w:val="24"/>
          <w:szCs w:val="24"/>
          <w:lang w:val="hr-HR"/>
        </w:rPr>
      </w:pPr>
      <w:r w:rsidRPr="00F276FC">
        <w:rPr>
          <w:rFonts w:ascii="Times New Roman" w:hAnsi="Times New Roman" w:cs="Times New Roman"/>
          <w:sz w:val="24"/>
          <w:szCs w:val="24"/>
          <w:lang w:val="hr-HR"/>
        </w:rPr>
        <w:t>Toni Ivančić, voditelj Odjela za dokumentacijsko-informacijske poslove</w:t>
      </w:r>
    </w:p>
    <w:p w14:paraId="179D299E" w14:textId="52BE6CD7" w:rsidR="00A01AF4" w:rsidRPr="00F276FC" w:rsidRDefault="00A01AF4" w:rsidP="00F276FC">
      <w:pPr>
        <w:spacing w:after="0" w:line="360" w:lineRule="auto"/>
        <w:ind w:left="720" w:firstLine="720"/>
        <w:rPr>
          <w:rFonts w:ascii="Times New Roman" w:hAnsi="Times New Roman" w:cs="Times New Roman"/>
          <w:sz w:val="24"/>
          <w:szCs w:val="24"/>
          <w:lang w:val="hr-HR"/>
        </w:rPr>
      </w:pPr>
      <w:r w:rsidRPr="00F276FC">
        <w:rPr>
          <w:rFonts w:ascii="Times New Roman" w:hAnsi="Times New Roman" w:cs="Times New Roman"/>
          <w:sz w:val="24"/>
          <w:szCs w:val="24"/>
          <w:lang w:val="hr-HR"/>
        </w:rPr>
        <w:t>Marina Tudor, voditeljica marketinga, promidžbe i odnosa s javnošću</w:t>
      </w:r>
    </w:p>
    <w:p w14:paraId="712E10F1" w14:textId="03525D2E" w:rsidR="00CB5AB3" w:rsidRPr="00F276FC" w:rsidRDefault="00CB5AB3" w:rsidP="00F276FC">
      <w:pPr>
        <w:spacing w:after="0" w:line="360" w:lineRule="auto"/>
        <w:rPr>
          <w:rFonts w:ascii="Times New Roman" w:eastAsia="Times New Roman" w:hAnsi="Times New Roman" w:cs="Times New Roman"/>
          <w:sz w:val="24"/>
          <w:szCs w:val="24"/>
          <w:lang w:val="hr-HR"/>
        </w:rPr>
      </w:pPr>
    </w:p>
    <w:p w14:paraId="7065A238" w14:textId="77777777" w:rsidR="00294B85" w:rsidRPr="00F276FC" w:rsidRDefault="00294B85" w:rsidP="00F276FC">
      <w:pPr>
        <w:shd w:val="clear" w:color="auto" w:fill="FFFFFF"/>
        <w:spacing w:after="0" w:line="360" w:lineRule="auto"/>
        <w:jc w:val="both"/>
        <w:rPr>
          <w:rFonts w:ascii="Times New Roman" w:eastAsia="Times New Roman" w:hAnsi="Times New Roman" w:cs="Times New Roman"/>
          <w:color w:val="222222"/>
          <w:sz w:val="24"/>
          <w:szCs w:val="24"/>
          <w:lang w:val="hr-HR" w:eastAsia="en-GB"/>
        </w:rPr>
      </w:pPr>
    </w:p>
    <w:sectPr w:rsidR="00294B85" w:rsidRPr="00F276FC">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7C019" w14:textId="77777777" w:rsidR="00D0205D" w:rsidRDefault="00D0205D" w:rsidP="00A8391B">
      <w:pPr>
        <w:spacing w:after="0" w:line="240" w:lineRule="auto"/>
      </w:pPr>
      <w:r>
        <w:separator/>
      </w:r>
    </w:p>
  </w:endnote>
  <w:endnote w:type="continuationSeparator" w:id="0">
    <w:p w14:paraId="66FB9310" w14:textId="77777777" w:rsidR="00D0205D" w:rsidRDefault="00D0205D" w:rsidP="00A83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902912"/>
      <w:docPartObj>
        <w:docPartGallery w:val="Page Numbers (Bottom of Page)"/>
        <w:docPartUnique/>
      </w:docPartObj>
    </w:sdtPr>
    <w:sdtEndPr/>
    <w:sdtContent>
      <w:p w14:paraId="319BE5EC" w14:textId="09402CFA" w:rsidR="00770FB8" w:rsidRDefault="00770FB8">
        <w:pPr>
          <w:pStyle w:val="Podnoje"/>
          <w:jc w:val="center"/>
        </w:pPr>
        <w:r>
          <w:fldChar w:fldCharType="begin"/>
        </w:r>
        <w:r>
          <w:instrText>PAGE   \* MERGEFORMAT</w:instrText>
        </w:r>
        <w:r>
          <w:fldChar w:fldCharType="separate"/>
        </w:r>
        <w:r>
          <w:rPr>
            <w:lang w:val="hr-HR"/>
          </w:rPr>
          <w:t>2</w:t>
        </w:r>
        <w:r>
          <w:fldChar w:fldCharType="end"/>
        </w:r>
      </w:p>
    </w:sdtContent>
  </w:sdt>
  <w:p w14:paraId="62D6A0E3" w14:textId="77777777" w:rsidR="00770FB8" w:rsidRDefault="00770FB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16317" w14:textId="77777777" w:rsidR="00D0205D" w:rsidRDefault="00D0205D" w:rsidP="00A8391B">
      <w:pPr>
        <w:spacing w:after="0" w:line="240" w:lineRule="auto"/>
      </w:pPr>
      <w:r>
        <w:separator/>
      </w:r>
    </w:p>
  </w:footnote>
  <w:footnote w:type="continuationSeparator" w:id="0">
    <w:p w14:paraId="25EE2558" w14:textId="77777777" w:rsidR="00D0205D" w:rsidRDefault="00D0205D" w:rsidP="00A83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E6D"/>
    <w:multiLevelType w:val="hybridMultilevel"/>
    <w:tmpl w:val="16482F36"/>
    <w:lvl w:ilvl="0" w:tplc="900A31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7F37"/>
    <w:multiLevelType w:val="hybridMultilevel"/>
    <w:tmpl w:val="60D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55D1B"/>
    <w:multiLevelType w:val="hybridMultilevel"/>
    <w:tmpl w:val="0E228E48"/>
    <w:lvl w:ilvl="0" w:tplc="900A3162">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15C13FB0"/>
    <w:multiLevelType w:val="hybridMultilevel"/>
    <w:tmpl w:val="FE162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3196D"/>
    <w:multiLevelType w:val="hybridMultilevel"/>
    <w:tmpl w:val="C4C67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A60C9"/>
    <w:multiLevelType w:val="hybridMultilevel"/>
    <w:tmpl w:val="42FAFA0E"/>
    <w:lvl w:ilvl="0" w:tplc="900A31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A0954"/>
    <w:multiLevelType w:val="hybridMultilevel"/>
    <w:tmpl w:val="1134474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68D1EC1"/>
    <w:multiLevelType w:val="hybridMultilevel"/>
    <w:tmpl w:val="66AC744E"/>
    <w:lvl w:ilvl="0" w:tplc="08090001">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959" w:hanging="360"/>
      </w:pPr>
    </w:lvl>
    <w:lvl w:ilvl="2" w:tplc="041A001B" w:tentative="1">
      <w:start w:val="1"/>
      <w:numFmt w:val="lowerRoman"/>
      <w:lvlText w:val="%3."/>
      <w:lvlJc w:val="right"/>
      <w:pPr>
        <w:ind w:left="-1239" w:hanging="180"/>
      </w:pPr>
    </w:lvl>
    <w:lvl w:ilvl="3" w:tplc="041A000F" w:tentative="1">
      <w:start w:val="1"/>
      <w:numFmt w:val="decimal"/>
      <w:lvlText w:val="%4."/>
      <w:lvlJc w:val="left"/>
      <w:pPr>
        <w:ind w:left="-519" w:hanging="360"/>
      </w:pPr>
    </w:lvl>
    <w:lvl w:ilvl="4" w:tplc="041A0019" w:tentative="1">
      <w:start w:val="1"/>
      <w:numFmt w:val="lowerLetter"/>
      <w:lvlText w:val="%5."/>
      <w:lvlJc w:val="left"/>
      <w:pPr>
        <w:ind w:left="201" w:hanging="360"/>
      </w:pPr>
    </w:lvl>
    <w:lvl w:ilvl="5" w:tplc="041A001B" w:tentative="1">
      <w:start w:val="1"/>
      <w:numFmt w:val="lowerRoman"/>
      <w:lvlText w:val="%6."/>
      <w:lvlJc w:val="right"/>
      <w:pPr>
        <w:ind w:left="921" w:hanging="180"/>
      </w:pPr>
    </w:lvl>
    <w:lvl w:ilvl="6" w:tplc="041A000F" w:tentative="1">
      <w:start w:val="1"/>
      <w:numFmt w:val="decimal"/>
      <w:lvlText w:val="%7."/>
      <w:lvlJc w:val="left"/>
      <w:pPr>
        <w:ind w:left="1641" w:hanging="360"/>
      </w:pPr>
    </w:lvl>
    <w:lvl w:ilvl="7" w:tplc="041A0019" w:tentative="1">
      <w:start w:val="1"/>
      <w:numFmt w:val="lowerLetter"/>
      <w:lvlText w:val="%8."/>
      <w:lvlJc w:val="left"/>
      <w:pPr>
        <w:ind w:left="2361" w:hanging="360"/>
      </w:pPr>
    </w:lvl>
    <w:lvl w:ilvl="8" w:tplc="041A001B" w:tentative="1">
      <w:start w:val="1"/>
      <w:numFmt w:val="lowerRoman"/>
      <w:lvlText w:val="%9."/>
      <w:lvlJc w:val="right"/>
      <w:pPr>
        <w:ind w:left="3081" w:hanging="180"/>
      </w:pPr>
    </w:lvl>
  </w:abstractNum>
  <w:abstractNum w:abstractNumId="8" w15:restartNumberingAfterBreak="0">
    <w:nsid w:val="291B2B98"/>
    <w:multiLevelType w:val="hybridMultilevel"/>
    <w:tmpl w:val="AE8003EC"/>
    <w:lvl w:ilvl="0" w:tplc="08090001">
      <w:start w:val="1"/>
      <w:numFmt w:val="bullet"/>
      <w:lvlText w:val=""/>
      <w:lvlJc w:val="left"/>
      <w:pPr>
        <w:ind w:left="643" w:hanging="360"/>
      </w:pPr>
      <w:rPr>
        <w:rFonts w:ascii="Symbol" w:hAnsi="Symbol"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2CC13397"/>
    <w:multiLevelType w:val="hybridMultilevel"/>
    <w:tmpl w:val="DB586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6E05B8"/>
    <w:multiLevelType w:val="hybridMultilevel"/>
    <w:tmpl w:val="28E4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6B1913"/>
    <w:multiLevelType w:val="hybridMultilevel"/>
    <w:tmpl w:val="A704EA54"/>
    <w:lvl w:ilvl="0" w:tplc="08090001">
      <w:start w:val="1"/>
      <w:numFmt w:val="bullet"/>
      <w:lvlText w:val=""/>
      <w:lvlJc w:val="left"/>
      <w:pPr>
        <w:ind w:left="644"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383F1609"/>
    <w:multiLevelType w:val="hybridMultilevel"/>
    <w:tmpl w:val="23E8CEE0"/>
    <w:lvl w:ilvl="0" w:tplc="08090001">
      <w:start w:val="1"/>
      <w:numFmt w:val="bullet"/>
      <w:lvlText w:val=""/>
      <w:lvlJc w:val="left"/>
      <w:pPr>
        <w:ind w:left="785" w:hanging="360"/>
      </w:pPr>
      <w:rPr>
        <w:rFonts w:ascii="Symbol" w:hAnsi="Symbol"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3" w15:restartNumberingAfterBreak="0">
    <w:nsid w:val="38D50AED"/>
    <w:multiLevelType w:val="hybridMultilevel"/>
    <w:tmpl w:val="D6E25D46"/>
    <w:lvl w:ilvl="0" w:tplc="08090001">
      <w:start w:val="1"/>
      <w:numFmt w:val="bullet"/>
      <w:lvlText w:val=""/>
      <w:lvlJc w:val="left"/>
      <w:pPr>
        <w:ind w:left="927" w:hanging="360"/>
      </w:pPr>
      <w:rPr>
        <w:rFonts w:ascii="Symbol" w:hAnsi="Symbo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4BF83AD6"/>
    <w:multiLevelType w:val="hybridMultilevel"/>
    <w:tmpl w:val="AA1EA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5F6F8B"/>
    <w:multiLevelType w:val="hybridMultilevel"/>
    <w:tmpl w:val="C7F8F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6E0F8C"/>
    <w:multiLevelType w:val="hybridMultilevel"/>
    <w:tmpl w:val="D8527D0C"/>
    <w:lvl w:ilvl="0" w:tplc="F962D9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C81951"/>
    <w:multiLevelType w:val="multilevel"/>
    <w:tmpl w:val="F004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527871"/>
    <w:multiLevelType w:val="hybridMultilevel"/>
    <w:tmpl w:val="12EC313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3D33D2"/>
    <w:multiLevelType w:val="hybridMultilevel"/>
    <w:tmpl w:val="2B3611F2"/>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77A833CA"/>
    <w:multiLevelType w:val="hybridMultilevel"/>
    <w:tmpl w:val="1F90217E"/>
    <w:lvl w:ilvl="0" w:tplc="FFFFFFFF">
      <w:start w:val="1"/>
      <w:numFmt w:val="ideographDigital"/>
      <w:lvlText w:val=""/>
      <w:lvlJc w:val="left"/>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A002095"/>
    <w:multiLevelType w:val="hybridMultilevel"/>
    <w:tmpl w:val="48CE6D86"/>
    <w:lvl w:ilvl="0" w:tplc="08090001">
      <w:start w:val="1"/>
      <w:numFmt w:val="bullet"/>
      <w:lvlText w:val=""/>
      <w:lvlJc w:val="left"/>
      <w:pPr>
        <w:ind w:left="785" w:hanging="360"/>
      </w:pPr>
      <w:rPr>
        <w:rFonts w:ascii="Symbol" w:hAnsi="Symbol"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2" w15:restartNumberingAfterBreak="0">
    <w:nsid w:val="7AB54926"/>
    <w:multiLevelType w:val="hybridMultilevel"/>
    <w:tmpl w:val="027CC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6"/>
  </w:num>
  <w:num w:numId="6">
    <w:abstractNumId w:val="20"/>
  </w:num>
  <w:num w:numId="7">
    <w:abstractNumId w:val="4"/>
  </w:num>
  <w:num w:numId="8">
    <w:abstractNumId w:val="18"/>
  </w:num>
  <w:num w:numId="9">
    <w:abstractNumId w:val="15"/>
  </w:num>
  <w:num w:numId="10">
    <w:abstractNumId w:val="2"/>
  </w:num>
  <w:num w:numId="11">
    <w:abstractNumId w:val="9"/>
  </w:num>
  <w:num w:numId="12">
    <w:abstractNumId w:val="11"/>
  </w:num>
  <w:num w:numId="13">
    <w:abstractNumId w:val="7"/>
  </w:num>
  <w:num w:numId="14">
    <w:abstractNumId w:val="7"/>
  </w:num>
  <w:num w:numId="15">
    <w:abstractNumId w:val="8"/>
  </w:num>
  <w:num w:numId="16">
    <w:abstractNumId w:val="21"/>
  </w:num>
  <w:num w:numId="17">
    <w:abstractNumId w:val="13"/>
  </w:num>
  <w:num w:numId="18">
    <w:abstractNumId w:val="14"/>
  </w:num>
  <w:num w:numId="19">
    <w:abstractNumId w:val="12"/>
  </w:num>
  <w:num w:numId="20">
    <w:abstractNumId w:val="19"/>
  </w:num>
  <w:num w:numId="21">
    <w:abstractNumId w:val="6"/>
  </w:num>
  <w:num w:numId="22">
    <w:abstractNumId w:val="1"/>
  </w:num>
  <w:num w:numId="23">
    <w:abstractNumId w:val="10"/>
  </w:num>
  <w:num w:numId="24">
    <w:abstractNumId w:val="1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D4E"/>
    <w:rsid w:val="00030171"/>
    <w:rsid w:val="000306F0"/>
    <w:rsid w:val="00040858"/>
    <w:rsid w:val="0004777E"/>
    <w:rsid w:val="000B2B80"/>
    <w:rsid w:val="00145A17"/>
    <w:rsid w:val="00185200"/>
    <w:rsid w:val="002662C9"/>
    <w:rsid w:val="00294B85"/>
    <w:rsid w:val="002C5416"/>
    <w:rsid w:val="003203FC"/>
    <w:rsid w:val="0034164D"/>
    <w:rsid w:val="003B4C32"/>
    <w:rsid w:val="00407A5C"/>
    <w:rsid w:val="0042187C"/>
    <w:rsid w:val="004A2090"/>
    <w:rsid w:val="004E646F"/>
    <w:rsid w:val="004F379A"/>
    <w:rsid w:val="004F61A4"/>
    <w:rsid w:val="0056678B"/>
    <w:rsid w:val="005875E5"/>
    <w:rsid w:val="0065211B"/>
    <w:rsid w:val="00657895"/>
    <w:rsid w:val="00695554"/>
    <w:rsid w:val="00713378"/>
    <w:rsid w:val="0074139C"/>
    <w:rsid w:val="00770FB8"/>
    <w:rsid w:val="007D348F"/>
    <w:rsid w:val="007E56D9"/>
    <w:rsid w:val="007F2D26"/>
    <w:rsid w:val="00804A46"/>
    <w:rsid w:val="00852664"/>
    <w:rsid w:val="008F0DAE"/>
    <w:rsid w:val="008F3BDC"/>
    <w:rsid w:val="009260D6"/>
    <w:rsid w:val="00986A80"/>
    <w:rsid w:val="009A3013"/>
    <w:rsid w:val="009A6D68"/>
    <w:rsid w:val="009B2D58"/>
    <w:rsid w:val="00A01AF4"/>
    <w:rsid w:val="00A8391B"/>
    <w:rsid w:val="00AA1365"/>
    <w:rsid w:val="00AC1DCD"/>
    <w:rsid w:val="00AD1A1E"/>
    <w:rsid w:val="00AE07E2"/>
    <w:rsid w:val="00AE2DAB"/>
    <w:rsid w:val="00B11AEC"/>
    <w:rsid w:val="00BB168E"/>
    <w:rsid w:val="00BD759C"/>
    <w:rsid w:val="00C03950"/>
    <w:rsid w:val="00C22A6D"/>
    <w:rsid w:val="00C42D4E"/>
    <w:rsid w:val="00C91E2A"/>
    <w:rsid w:val="00CA3C8D"/>
    <w:rsid w:val="00CA5230"/>
    <w:rsid w:val="00CB5AB3"/>
    <w:rsid w:val="00D0205D"/>
    <w:rsid w:val="00D2131C"/>
    <w:rsid w:val="00D57258"/>
    <w:rsid w:val="00D6082B"/>
    <w:rsid w:val="00D66941"/>
    <w:rsid w:val="00D67C1A"/>
    <w:rsid w:val="00DA00F0"/>
    <w:rsid w:val="00E041E2"/>
    <w:rsid w:val="00E25CEC"/>
    <w:rsid w:val="00E308CC"/>
    <w:rsid w:val="00EF16A0"/>
    <w:rsid w:val="00F276FC"/>
    <w:rsid w:val="00F41FBA"/>
    <w:rsid w:val="00F46FA9"/>
    <w:rsid w:val="00F75A01"/>
    <w:rsid w:val="00F8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AD1A"/>
  <w15:chartTrackingRefBased/>
  <w15:docId w15:val="{7A2DD5D5-0A3E-4D41-B32A-A4F84DE5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AE07E2"/>
    <w:pPr>
      <w:autoSpaceDE w:val="0"/>
      <w:autoSpaceDN w:val="0"/>
      <w:adjustRightInd w:val="0"/>
      <w:spacing w:after="0" w:line="240" w:lineRule="auto"/>
    </w:pPr>
    <w:rPr>
      <w:rFonts w:ascii="Calibri" w:hAnsi="Calibri" w:cs="Calibri"/>
      <w:color w:val="000000"/>
      <w:sz w:val="24"/>
      <w:szCs w:val="24"/>
    </w:rPr>
  </w:style>
  <w:style w:type="paragraph" w:styleId="Odlomakpopisa">
    <w:name w:val="List Paragraph"/>
    <w:basedOn w:val="Normal"/>
    <w:uiPriority w:val="34"/>
    <w:qFormat/>
    <w:rsid w:val="0034164D"/>
    <w:pPr>
      <w:spacing w:line="256" w:lineRule="auto"/>
      <w:ind w:left="720"/>
      <w:contextualSpacing/>
    </w:pPr>
    <w:rPr>
      <w:lang w:val="hr-HR"/>
    </w:rPr>
  </w:style>
  <w:style w:type="character" w:styleId="Naglaeno">
    <w:name w:val="Strong"/>
    <w:basedOn w:val="Zadanifontodlomka"/>
    <w:uiPriority w:val="22"/>
    <w:qFormat/>
    <w:rsid w:val="0004777E"/>
    <w:rPr>
      <w:b/>
      <w:bCs/>
    </w:rPr>
  </w:style>
  <w:style w:type="character" w:styleId="Referencakomentara">
    <w:name w:val="annotation reference"/>
    <w:basedOn w:val="Zadanifontodlomka"/>
    <w:uiPriority w:val="99"/>
    <w:semiHidden/>
    <w:unhideWhenUsed/>
    <w:rsid w:val="008F3BDC"/>
    <w:rPr>
      <w:sz w:val="16"/>
      <w:szCs w:val="16"/>
    </w:rPr>
  </w:style>
  <w:style w:type="paragraph" w:styleId="Tekstkomentara">
    <w:name w:val="annotation text"/>
    <w:basedOn w:val="Normal"/>
    <w:link w:val="TekstkomentaraChar"/>
    <w:uiPriority w:val="99"/>
    <w:semiHidden/>
    <w:unhideWhenUsed/>
    <w:rsid w:val="008F3BDC"/>
    <w:pPr>
      <w:spacing w:line="240" w:lineRule="auto"/>
    </w:pPr>
    <w:rPr>
      <w:sz w:val="20"/>
      <w:szCs w:val="20"/>
    </w:rPr>
  </w:style>
  <w:style w:type="character" w:customStyle="1" w:styleId="TekstkomentaraChar">
    <w:name w:val="Tekst komentara Char"/>
    <w:basedOn w:val="Zadanifontodlomka"/>
    <w:link w:val="Tekstkomentara"/>
    <w:uiPriority w:val="99"/>
    <w:semiHidden/>
    <w:rsid w:val="008F3BDC"/>
    <w:rPr>
      <w:sz w:val="20"/>
      <w:szCs w:val="20"/>
    </w:rPr>
  </w:style>
  <w:style w:type="paragraph" w:styleId="Predmetkomentara">
    <w:name w:val="annotation subject"/>
    <w:basedOn w:val="Tekstkomentara"/>
    <w:next w:val="Tekstkomentara"/>
    <w:link w:val="PredmetkomentaraChar"/>
    <w:uiPriority w:val="99"/>
    <w:semiHidden/>
    <w:unhideWhenUsed/>
    <w:rsid w:val="008F3BDC"/>
    <w:rPr>
      <w:b/>
      <w:bCs/>
    </w:rPr>
  </w:style>
  <w:style w:type="character" w:customStyle="1" w:styleId="PredmetkomentaraChar">
    <w:name w:val="Predmet komentara Char"/>
    <w:basedOn w:val="TekstkomentaraChar"/>
    <w:link w:val="Predmetkomentara"/>
    <w:uiPriority w:val="99"/>
    <w:semiHidden/>
    <w:rsid w:val="008F3BDC"/>
    <w:rPr>
      <w:b/>
      <w:bCs/>
      <w:sz w:val="20"/>
      <w:szCs w:val="20"/>
    </w:rPr>
  </w:style>
  <w:style w:type="paragraph" w:styleId="Tekstbalonia">
    <w:name w:val="Balloon Text"/>
    <w:basedOn w:val="Normal"/>
    <w:link w:val="TekstbaloniaChar"/>
    <w:uiPriority w:val="99"/>
    <w:semiHidden/>
    <w:unhideWhenUsed/>
    <w:rsid w:val="008F3BD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F3BDC"/>
    <w:rPr>
      <w:rFonts w:ascii="Segoe UI" w:hAnsi="Segoe UI" w:cs="Segoe UI"/>
      <w:sz w:val="18"/>
      <w:szCs w:val="18"/>
    </w:rPr>
  </w:style>
  <w:style w:type="table" w:styleId="Reetkatablice">
    <w:name w:val="Table Grid"/>
    <w:basedOn w:val="Obinatablica"/>
    <w:uiPriority w:val="39"/>
    <w:rsid w:val="0004085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A8391B"/>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A8391B"/>
  </w:style>
  <w:style w:type="paragraph" w:styleId="Podnoje">
    <w:name w:val="footer"/>
    <w:basedOn w:val="Normal"/>
    <w:link w:val="PodnojeChar"/>
    <w:uiPriority w:val="99"/>
    <w:unhideWhenUsed/>
    <w:rsid w:val="00A8391B"/>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A8391B"/>
  </w:style>
  <w:style w:type="character" w:styleId="Hiperveza">
    <w:name w:val="Hyperlink"/>
    <w:basedOn w:val="Zadanifontodlomka"/>
    <w:uiPriority w:val="99"/>
    <w:unhideWhenUsed/>
    <w:rsid w:val="00E308CC"/>
    <w:rPr>
      <w:color w:val="0563C1" w:themeColor="hyperlink"/>
      <w:u w:val="single"/>
    </w:rPr>
  </w:style>
  <w:style w:type="character" w:styleId="Nerijeenospominjanje">
    <w:name w:val="Unresolved Mention"/>
    <w:basedOn w:val="Zadanifontodlomka"/>
    <w:uiPriority w:val="99"/>
    <w:semiHidden/>
    <w:unhideWhenUsed/>
    <w:rsid w:val="00E30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59743">
      <w:bodyDiv w:val="1"/>
      <w:marLeft w:val="0"/>
      <w:marRight w:val="0"/>
      <w:marTop w:val="0"/>
      <w:marBottom w:val="0"/>
      <w:divBdr>
        <w:top w:val="none" w:sz="0" w:space="0" w:color="auto"/>
        <w:left w:val="none" w:sz="0" w:space="0" w:color="auto"/>
        <w:bottom w:val="none" w:sz="0" w:space="0" w:color="auto"/>
        <w:right w:val="none" w:sz="0" w:space="0" w:color="auto"/>
      </w:divBdr>
      <w:divsChild>
        <w:div w:id="732242483">
          <w:marLeft w:val="0"/>
          <w:marRight w:val="0"/>
          <w:marTop w:val="0"/>
          <w:marBottom w:val="0"/>
          <w:divBdr>
            <w:top w:val="none" w:sz="0" w:space="0" w:color="auto"/>
            <w:left w:val="none" w:sz="0" w:space="0" w:color="auto"/>
            <w:bottom w:val="none" w:sz="0" w:space="0" w:color="auto"/>
            <w:right w:val="none" w:sz="0" w:space="0" w:color="auto"/>
          </w:divBdr>
        </w:div>
        <w:div w:id="343629259">
          <w:marLeft w:val="0"/>
          <w:marRight w:val="0"/>
          <w:marTop w:val="0"/>
          <w:marBottom w:val="0"/>
          <w:divBdr>
            <w:top w:val="none" w:sz="0" w:space="0" w:color="auto"/>
            <w:left w:val="none" w:sz="0" w:space="0" w:color="auto"/>
            <w:bottom w:val="none" w:sz="0" w:space="0" w:color="auto"/>
            <w:right w:val="none" w:sz="0" w:space="0" w:color="auto"/>
          </w:divBdr>
        </w:div>
        <w:div w:id="1219173478">
          <w:marLeft w:val="0"/>
          <w:marRight w:val="0"/>
          <w:marTop w:val="0"/>
          <w:marBottom w:val="0"/>
          <w:divBdr>
            <w:top w:val="none" w:sz="0" w:space="0" w:color="auto"/>
            <w:left w:val="none" w:sz="0" w:space="0" w:color="auto"/>
            <w:bottom w:val="none" w:sz="0" w:space="0" w:color="auto"/>
            <w:right w:val="none" w:sz="0" w:space="0" w:color="auto"/>
          </w:divBdr>
        </w:div>
        <w:div w:id="1921938037">
          <w:marLeft w:val="0"/>
          <w:marRight w:val="0"/>
          <w:marTop w:val="0"/>
          <w:marBottom w:val="0"/>
          <w:divBdr>
            <w:top w:val="none" w:sz="0" w:space="0" w:color="auto"/>
            <w:left w:val="none" w:sz="0" w:space="0" w:color="auto"/>
            <w:bottom w:val="none" w:sz="0" w:space="0" w:color="auto"/>
            <w:right w:val="none" w:sz="0" w:space="0" w:color="auto"/>
          </w:divBdr>
        </w:div>
        <w:div w:id="269750821">
          <w:marLeft w:val="0"/>
          <w:marRight w:val="0"/>
          <w:marTop w:val="0"/>
          <w:marBottom w:val="0"/>
          <w:divBdr>
            <w:top w:val="none" w:sz="0" w:space="0" w:color="auto"/>
            <w:left w:val="none" w:sz="0" w:space="0" w:color="auto"/>
            <w:bottom w:val="none" w:sz="0" w:space="0" w:color="auto"/>
            <w:right w:val="none" w:sz="0" w:space="0" w:color="auto"/>
          </w:divBdr>
        </w:div>
        <w:div w:id="381291703">
          <w:marLeft w:val="0"/>
          <w:marRight w:val="0"/>
          <w:marTop w:val="0"/>
          <w:marBottom w:val="0"/>
          <w:divBdr>
            <w:top w:val="none" w:sz="0" w:space="0" w:color="auto"/>
            <w:left w:val="none" w:sz="0" w:space="0" w:color="auto"/>
            <w:bottom w:val="none" w:sz="0" w:space="0" w:color="auto"/>
            <w:right w:val="none" w:sz="0" w:space="0" w:color="auto"/>
          </w:divBdr>
        </w:div>
        <w:div w:id="1669164510">
          <w:marLeft w:val="0"/>
          <w:marRight w:val="0"/>
          <w:marTop w:val="0"/>
          <w:marBottom w:val="0"/>
          <w:divBdr>
            <w:top w:val="none" w:sz="0" w:space="0" w:color="auto"/>
            <w:left w:val="none" w:sz="0" w:space="0" w:color="auto"/>
            <w:bottom w:val="none" w:sz="0" w:space="0" w:color="auto"/>
            <w:right w:val="none" w:sz="0" w:space="0" w:color="auto"/>
          </w:divBdr>
        </w:div>
      </w:divsChild>
    </w:div>
    <w:div w:id="1405100548">
      <w:bodyDiv w:val="1"/>
      <w:marLeft w:val="0"/>
      <w:marRight w:val="0"/>
      <w:marTop w:val="0"/>
      <w:marBottom w:val="0"/>
      <w:divBdr>
        <w:top w:val="none" w:sz="0" w:space="0" w:color="auto"/>
        <w:left w:val="none" w:sz="0" w:space="0" w:color="auto"/>
        <w:bottom w:val="none" w:sz="0" w:space="0" w:color="auto"/>
        <w:right w:val="none" w:sz="0" w:space="0" w:color="auto"/>
      </w:divBdr>
      <w:divsChild>
        <w:div w:id="694961584">
          <w:marLeft w:val="0"/>
          <w:marRight w:val="0"/>
          <w:marTop w:val="0"/>
          <w:marBottom w:val="0"/>
          <w:divBdr>
            <w:top w:val="none" w:sz="0" w:space="0" w:color="auto"/>
            <w:left w:val="none" w:sz="0" w:space="0" w:color="auto"/>
            <w:bottom w:val="none" w:sz="0" w:space="0" w:color="auto"/>
            <w:right w:val="none" w:sz="0" w:space="0" w:color="auto"/>
          </w:divBdr>
          <w:divsChild>
            <w:div w:id="1750227851">
              <w:marLeft w:val="0"/>
              <w:marRight w:val="0"/>
              <w:marTop w:val="0"/>
              <w:marBottom w:val="0"/>
              <w:divBdr>
                <w:top w:val="none" w:sz="0" w:space="0" w:color="auto"/>
                <w:left w:val="none" w:sz="0" w:space="0" w:color="auto"/>
                <w:bottom w:val="none" w:sz="0" w:space="0" w:color="auto"/>
                <w:right w:val="none" w:sz="0" w:space="0" w:color="auto"/>
              </w:divBdr>
            </w:div>
            <w:div w:id="55248949">
              <w:marLeft w:val="0"/>
              <w:marRight w:val="0"/>
              <w:marTop w:val="0"/>
              <w:marBottom w:val="0"/>
              <w:divBdr>
                <w:top w:val="none" w:sz="0" w:space="0" w:color="auto"/>
                <w:left w:val="none" w:sz="0" w:space="0" w:color="auto"/>
                <w:bottom w:val="none" w:sz="0" w:space="0" w:color="auto"/>
                <w:right w:val="none" w:sz="0" w:space="0" w:color="auto"/>
              </w:divBdr>
            </w:div>
            <w:div w:id="148971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7333">
      <w:bodyDiv w:val="1"/>
      <w:marLeft w:val="0"/>
      <w:marRight w:val="0"/>
      <w:marTop w:val="0"/>
      <w:marBottom w:val="0"/>
      <w:divBdr>
        <w:top w:val="none" w:sz="0" w:space="0" w:color="auto"/>
        <w:left w:val="none" w:sz="0" w:space="0" w:color="auto"/>
        <w:bottom w:val="none" w:sz="0" w:space="0" w:color="auto"/>
        <w:right w:val="none" w:sz="0" w:space="0" w:color="auto"/>
      </w:divBdr>
    </w:div>
    <w:div w:id="1625885128">
      <w:bodyDiv w:val="1"/>
      <w:marLeft w:val="0"/>
      <w:marRight w:val="0"/>
      <w:marTop w:val="0"/>
      <w:marBottom w:val="0"/>
      <w:divBdr>
        <w:top w:val="none" w:sz="0" w:space="0" w:color="auto"/>
        <w:left w:val="none" w:sz="0" w:space="0" w:color="auto"/>
        <w:bottom w:val="none" w:sz="0" w:space="0" w:color="auto"/>
        <w:right w:val="none" w:sz="0" w:space="0" w:color="auto"/>
      </w:divBdr>
      <w:divsChild>
        <w:div w:id="585846543">
          <w:marLeft w:val="0"/>
          <w:marRight w:val="0"/>
          <w:marTop w:val="0"/>
          <w:marBottom w:val="0"/>
          <w:divBdr>
            <w:top w:val="none" w:sz="0" w:space="0" w:color="auto"/>
            <w:left w:val="none" w:sz="0" w:space="0" w:color="auto"/>
            <w:bottom w:val="none" w:sz="0" w:space="0" w:color="auto"/>
            <w:right w:val="none" w:sz="0" w:space="0" w:color="auto"/>
          </w:divBdr>
        </w:div>
        <w:div w:id="127473557">
          <w:marLeft w:val="0"/>
          <w:marRight w:val="0"/>
          <w:marTop w:val="0"/>
          <w:marBottom w:val="0"/>
          <w:divBdr>
            <w:top w:val="none" w:sz="0" w:space="0" w:color="auto"/>
            <w:left w:val="none" w:sz="0" w:space="0" w:color="auto"/>
            <w:bottom w:val="none" w:sz="0" w:space="0" w:color="auto"/>
            <w:right w:val="none" w:sz="0" w:space="0" w:color="auto"/>
          </w:divBdr>
        </w:div>
        <w:div w:id="1350133954">
          <w:marLeft w:val="0"/>
          <w:marRight w:val="0"/>
          <w:marTop w:val="0"/>
          <w:marBottom w:val="0"/>
          <w:divBdr>
            <w:top w:val="none" w:sz="0" w:space="0" w:color="auto"/>
            <w:left w:val="none" w:sz="0" w:space="0" w:color="auto"/>
            <w:bottom w:val="none" w:sz="0" w:space="0" w:color="auto"/>
            <w:right w:val="none" w:sz="0" w:space="0" w:color="auto"/>
          </w:divBdr>
        </w:div>
        <w:div w:id="8264322">
          <w:marLeft w:val="0"/>
          <w:marRight w:val="0"/>
          <w:marTop w:val="0"/>
          <w:marBottom w:val="0"/>
          <w:divBdr>
            <w:top w:val="none" w:sz="0" w:space="0" w:color="auto"/>
            <w:left w:val="none" w:sz="0" w:space="0" w:color="auto"/>
            <w:bottom w:val="none" w:sz="0" w:space="0" w:color="auto"/>
            <w:right w:val="none" w:sz="0" w:space="0" w:color="auto"/>
          </w:divBdr>
        </w:div>
        <w:div w:id="2066561004">
          <w:marLeft w:val="0"/>
          <w:marRight w:val="0"/>
          <w:marTop w:val="0"/>
          <w:marBottom w:val="0"/>
          <w:divBdr>
            <w:top w:val="none" w:sz="0" w:space="0" w:color="auto"/>
            <w:left w:val="none" w:sz="0" w:space="0" w:color="auto"/>
            <w:bottom w:val="none" w:sz="0" w:space="0" w:color="auto"/>
            <w:right w:val="none" w:sz="0" w:space="0" w:color="auto"/>
          </w:divBdr>
        </w:div>
      </w:divsChild>
    </w:div>
    <w:div w:id="1822504144">
      <w:bodyDiv w:val="1"/>
      <w:marLeft w:val="0"/>
      <w:marRight w:val="0"/>
      <w:marTop w:val="0"/>
      <w:marBottom w:val="0"/>
      <w:divBdr>
        <w:top w:val="none" w:sz="0" w:space="0" w:color="auto"/>
        <w:left w:val="none" w:sz="0" w:space="0" w:color="auto"/>
        <w:bottom w:val="none" w:sz="0" w:space="0" w:color="auto"/>
        <w:right w:val="none" w:sz="0" w:space="0" w:color="auto"/>
      </w:divBdr>
    </w:div>
    <w:div w:id="186621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tnografski-muzej-split.hr/edukaci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2040</Words>
  <Characters>11633</Characters>
  <Application>Microsoft Office Word</Application>
  <DocSecurity>0</DocSecurity>
  <Lines>96</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Ivanka</dc:creator>
  <cp:keywords/>
  <dc:description/>
  <cp:lastModifiedBy>korisnik</cp:lastModifiedBy>
  <cp:revision>2</cp:revision>
  <dcterms:created xsi:type="dcterms:W3CDTF">2024-02-19T08:00:00Z</dcterms:created>
  <dcterms:modified xsi:type="dcterms:W3CDTF">2024-02-19T08:00:00Z</dcterms:modified>
</cp:coreProperties>
</file>